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3E8E0" w14:textId="77777777" w:rsidR="00ED343E" w:rsidRDefault="00ED343E" w:rsidP="00E804BC">
      <w:r w:rsidRPr="00ED343E">
        <w:rPr>
          <w:noProof/>
          <w:lang w:eastAsia="fr-FR"/>
        </w:rPr>
        <w:drawing>
          <wp:inline distT="0" distB="0" distL="0" distR="0" wp14:anchorId="149DFADC" wp14:editId="0BAD7D07">
            <wp:extent cx="1247775" cy="1676400"/>
            <wp:effectExtent l="0" t="0" r="9525" b="0"/>
            <wp:docPr id="2" name="Image 2" descr="\\travail\utilisateurs$\tviretto\Desktop\bla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vail\utilisateurs$\tviretto\Desktop\blas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1676400"/>
                    </a:xfrm>
                    <a:prstGeom prst="rect">
                      <a:avLst/>
                    </a:prstGeom>
                    <a:noFill/>
                    <a:ln>
                      <a:noFill/>
                    </a:ln>
                  </pic:spPr>
                </pic:pic>
              </a:graphicData>
            </a:graphic>
          </wp:inline>
        </w:drawing>
      </w:r>
    </w:p>
    <w:p w14:paraId="01A9ABA7" w14:textId="77777777" w:rsidR="00ED343E" w:rsidRDefault="00ED343E" w:rsidP="00ED343E">
      <w:pPr>
        <w:spacing w:after="0" w:line="240" w:lineRule="auto"/>
      </w:pPr>
    </w:p>
    <w:p w14:paraId="652AC3B6" w14:textId="77777777" w:rsidR="00ED343E" w:rsidRDefault="00ED343E" w:rsidP="00ED343E">
      <w:pPr>
        <w:spacing w:after="0" w:line="240" w:lineRule="auto"/>
      </w:pPr>
    </w:p>
    <w:p w14:paraId="34A3171A" w14:textId="77777777" w:rsidR="00ED343E" w:rsidRPr="00264D9E" w:rsidRDefault="00ED343E" w:rsidP="00ED343E">
      <w:pPr>
        <w:spacing w:after="0" w:line="240" w:lineRule="auto"/>
        <w:jc w:val="center"/>
        <w:rPr>
          <w:b/>
        </w:rPr>
      </w:pPr>
      <w:r w:rsidRPr="00264D9E">
        <w:rPr>
          <w:b/>
        </w:rPr>
        <w:t>COMMUNE D’ARAMON</w:t>
      </w:r>
    </w:p>
    <w:p w14:paraId="6FBA1AA8" w14:textId="77777777" w:rsidR="00ED343E" w:rsidRPr="00264D9E" w:rsidRDefault="00ED343E" w:rsidP="00ED343E">
      <w:pPr>
        <w:spacing w:after="0" w:line="240" w:lineRule="auto"/>
        <w:jc w:val="center"/>
        <w:rPr>
          <w:b/>
        </w:rPr>
      </w:pPr>
      <w:r w:rsidRPr="00264D9E">
        <w:rPr>
          <w:b/>
        </w:rPr>
        <w:t>Hôtel de ville</w:t>
      </w:r>
    </w:p>
    <w:p w14:paraId="519D938B" w14:textId="77777777" w:rsidR="00ED343E" w:rsidRPr="00264D9E" w:rsidRDefault="00ED343E" w:rsidP="00ED343E">
      <w:pPr>
        <w:spacing w:after="0" w:line="240" w:lineRule="auto"/>
        <w:jc w:val="center"/>
        <w:rPr>
          <w:b/>
        </w:rPr>
      </w:pPr>
      <w:r w:rsidRPr="00264D9E">
        <w:rPr>
          <w:b/>
        </w:rPr>
        <w:t>Place Pierre Ramel</w:t>
      </w:r>
    </w:p>
    <w:p w14:paraId="253226B8" w14:textId="77777777" w:rsidR="00ED343E" w:rsidRPr="00264D9E" w:rsidRDefault="00ED343E" w:rsidP="00ED343E">
      <w:pPr>
        <w:spacing w:after="0" w:line="240" w:lineRule="auto"/>
        <w:jc w:val="center"/>
        <w:rPr>
          <w:b/>
        </w:rPr>
      </w:pPr>
      <w:r w:rsidRPr="00264D9E">
        <w:rPr>
          <w:b/>
        </w:rPr>
        <w:t>30390 ARAMON</w:t>
      </w:r>
    </w:p>
    <w:p w14:paraId="100437EA" w14:textId="77777777" w:rsidR="00ED343E" w:rsidRDefault="00ED343E" w:rsidP="00ED343E">
      <w:pPr>
        <w:spacing w:after="0" w:line="240" w:lineRule="auto"/>
        <w:jc w:val="both"/>
      </w:pPr>
    </w:p>
    <w:p w14:paraId="0CE1C209" w14:textId="77777777" w:rsidR="00ED343E" w:rsidRDefault="00ED343E" w:rsidP="00ED343E">
      <w:pPr>
        <w:spacing w:after="0" w:line="240" w:lineRule="auto"/>
        <w:jc w:val="both"/>
      </w:pPr>
    </w:p>
    <w:p w14:paraId="4BDD8552" w14:textId="77777777" w:rsidR="00ED343E" w:rsidRDefault="00ED343E" w:rsidP="00ED343E">
      <w:pPr>
        <w:spacing w:after="0" w:line="240" w:lineRule="auto"/>
        <w:jc w:val="both"/>
      </w:pPr>
    </w:p>
    <w:p w14:paraId="0C508185" w14:textId="77777777" w:rsidR="00ED343E" w:rsidRDefault="00ED343E" w:rsidP="00ED343E">
      <w:pPr>
        <w:spacing w:after="0" w:line="240" w:lineRule="auto"/>
        <w:jc w:val="both"/>
      </w:pPr>
    </w:p>
    <w:p w14:paraId="07857FEB" w14:textId="77777777" w:rsidR="000F086E" w:rsidRDefault="000F086E" w:rsidP="00ED343E">
      <w:pPr>
        <w:shd w:val="clear" w:color="auto" w:fill="F2F2F2" w:themeFill="background1" w:themeFillShade="F2"/>
        <w:spacing w:after="0" w:line="240" w:lineRule="auto"/>
        <w:jc w:val="center"/>
        <w:rPr>
          <w:b/>
          <w:sz w:val="33"/>
          <w:szCs w:val="33"/>
        </w:rPr>
      </w:pPr>
      <w:r>
        <w:rPr>
          <w:b/>
          <w:sz w:val="33"/>
          <w:szCs w:val="33"/>
        </w:rPr>
        <w:t xml:space="preserve">APPEL A </w:t>
      </w:r>
      <w:r w:rsidR="00D8173A">
        <w:rPr>
          <w:b/>
          <w:sz w:val="33"/>
          <w:szCs w:val="33"/>
        </w:rPr>
        <w:t>PROJET</w:t>
      </w:r>
    </w:p>
    <w:p w14:paraId="2789217B" w14:textId="77777777" w:rsidR="00ED343E" w:rsidRDefault="00ED343E" w:rsidP="00ED343E">
      <w:pPr>
        <w:spacing w:after="0" w:line="240" w:lineRule="auto"/>
        <w:jc w:val="both"/>
      </w:pPr>
    </w:p>
    <w:p w14:paraId="52D62D9F" w14:textId="77777777" w:rsidR="00ED343E" w:rsidRDefault="00ED343E" w:rsidP="00ED343E">
      <w:pPr>
        <w:spacing w:after="0" w:line="240" w:lineRule="auto"/>
        <w:jc w:val="both"/>
      </w:pPr>
    </w:p>
    <w:p w14:paraId="7DA1009A" w14:textId="77777777" w:rsidR="00ED343E" w:rsidRDefault="00ED343E" w:rsidP="00ED343E">
      <w:pPr>
        <w:spacing w:after="0" w:line="240" w:lineRule="auto"/>
        <w:jc w:val="both"/>
      </w:pPr>
    </w:p>
    <w:p w14:paraId="24A11DF7" w14:textId="77777777" w:rsidR="00ED343E" w:rsidRDefault="00ED343E" w:rsidP="00ED343E">
      <w:pPr>
        <w:spacing w:after="0" w:line="240" w:lineRule="auto"/>
        <w:jc w:val="both"/>
      </w:pPr>
    </w:p>
    <w:p w14:paraId="540756AF" w14:textId="77777777" w:rsidR="00ED343E" w:rsidRDefault="00ED343E" w:rsidP="00ED343E">
      <w:pPr>
        <w:spacing w:after="0" w:line="240" w:lineRule="auto"/>
        <w:jc w:val="both"/>
      </w:pPr>
    </w:p>
    <w:p w14:paraId="38955C21" w14:textId="77777777" w:rsidR="00ED343E" w:rsidRDefault="00ED343E" w:rsidP="00ED343E">
      <w:pPr>
        <w:spacing w:after="0" w:line="240" w:lineRule="auto"/>
        <w:jc w:val="both"/>
      </w:pPr>
    </w:p>
    <w:p w14:paraId="54FC2EAF" w14:textId="77777777" w:rsidR="00ED343E" w:rsidRDefault="00ED343E" w:rsidP="00ED343E">
      <w:pPr>
        <w:spacing w:after="0" w:line="240" w:lineRule="auto"/>
        <w:jc w:val="both"/>
      </w:pPr>
    </w:p>
    <w:p w14:paraId="6997E177" w14:textId="77777777" w:rsidR="00ED343E" w:rsidRDefault="00ED343E" w:rsidP="00ED343E">
      <w:pPr>
        <w:spacing w:after="0" w:line="240" w:lineRule="auto"/>
        <w:jc w:val="both"/>
      </w:pPr>
    </w:p>
    <w:p w14:paraId="02B16FAC" w14:textId="77777777" w:rsidR="003C02B5" w:rsidRDefault="00D8173A" w:rsidP="00ED343E">
      <w:pPr>
        <w:pBdr>
          <w:top w:val="single" w:sz="4" w:space="1" w:color="auto"/>
          <w:bottom w:val="single" w:sz="4" w:space="1" w:color="auto"/>
        </w:pBdr>
        <w:spacing w:after="0" w:line="240" w:lineRule="auto"/>
        <w:jc w:val="center"/>
        <w:rPr>
          <w:b/>
          <w:sz w:val="44"/>
          <w:szCs w:val="44"/>
        </w:rPr>
      </w:pPr>
      <w:r>
        <w:rPr>
          <w:b/>
          <w:sz w:val="44"/>
          <w:szCs w:val="44"/>
        </w:rPr>
        <w:t>Exploitation et gestion du local commercial</w:t>
      </w:r>
      <w:r w:rsidR="00ED343E">
        <w:rPr>
          <w:b/>
          <w:sz w:val="44"/>
          <w:szCs w:val="44"/>
        </w:rPr>
        <w:t xml:space="preserve"> </w:t>
      </w:r>
    </w:p>
    <w:p w14:paraId="6C15BA00" w14:textId="77777777" w:rsidR="00ED343E" w:rsidRDefault="003C02B5" w:rsidP="00ED343E">
      <w:pPr>
        <w:pBdr>
          <w:top w:val="single" w:sz="4" w:space="1" w:color="auto"/>
          <w:bottom w:val="single" w:sz="4" w:space="1" w:color="auto"/>
        </w:pBdr>
        <w:spacing w:after="0" w:line="240" w:lineRule="auto"/>
        <w:jc w:val="center"/>
        <w:rPr>
          <w:b/>
          <w:sz w:val="44"/>
          <w:szCs w:val="44"/>
        </w:rPr>
      </w:pPr>
      <w:r>
        <w:rPr>
          <w:b/>
          <w:sz w:val="44"/>
          <w:szCs w:val="44"/>
        </w:rPr>
        <w:t>« </w:t>
      </w:r>
      <w:r w:rsidR="00ED343E">
        <w:rPr>
          <w:b/>
          <w:sz w:val="44"/>
          <w:szCs w:val="44"/>
        </w:rPr>
        <w:t>Le Planet</w:t>
      </w:r>
      <w:r>
        <w:rPr>
          <w:b/>
          <w:sz w:val="44"/>
          <w:szCs w:val="44"/>
        </w:rPr>
        <w:t> »</w:t>
      </w:r>
    </w:p>
    <w:p w14:paraId="188D8BC3" w14:textId="77777777" w:rsidR="00ED343E" w:rsidRDefault="00ED343E" w:rsidP="000F086E">
      <w:pPr>
        <w:spacing w:after="0" w:line="240" w:lineRule="auto"/>
        <w:jc w:val="both"/>
      </w:pPr>
    </w:p>
    <w:p w14:paraId="093788B1" w14:textId="77777777" w:rsidR="00ED343E" w:rsidRDefault="00ED343E" w:rsidP="000F086E">
      <w:pPr>
        <w:spacing w:after="0" w:line="240" w:lineRule="auto"/>
        <w:jc w:val="both"/>
      </w:pPr>
    </w:p>
    <w:p w14:paraId="3283A167" w14:textId="77777777" w:rsidR="00ED343E" w:rsidRDefault="00ED343E" w:rsidP="000F086E">
      <w:pPr>
        <w:spacing w:after="0" w:line="240" w:lineRule="auto"/>
        <w:jc w:val="both"/>
      </w:pPr>
    </w:p>
    <w:p w14:paraId="7ED3C19C" w14:textId="77777777" w:rsidR="00ED343E" w:rsidRDefault="00ED343E" w:rsidP="000F086E">
      <w:pPr>
        <w:spacing w:after="0" w:line="240" w:lineRule="auto"/>
        <w:jc w:val="both"/>
      </w:pPr>
    </w:p>
    <w:p w14:paraId="1CB76BAB" w14:textId="77777777" w:rsidR="00ED343E" w:rsidRPr="006B59E5" w:rsidRDefault="00ED343E" w:rsidP="000F086E">
      <w:pPr>
        <w:spacing w:after="0" w:line="240" w:lineRule="auto"/>
        <w:jc w:val="center"/>
        <w:rPr>
          <w:b/>
          <w:sz w:val="33"/>
          <w:szCs w:val="33"/>
        </w:rPr>
      </w:pPr>
      <w:r w:rsidRPr="004C00E6">
        <w:rPr>
          <w:b/>
          <w:sz w:val="33"/>
          <w:szCs w:val="33"/>
        </w:rPr>
        <w:t xml:space="preserve">Date et </w:t>
      </w:r>
      <w:r w:rsidRPr="006B59E5">
        <w:rPr>
          <w:b/>
          <w:sz w:val="33"/>
          <w:szCs w:val="33"/>
        </w:rPr>
        <w:t xml:space="preserve">heure limites de réception des </w:t>
      </w:r>
      <w:r w:rsidR="00E3748E">
        <w:rPr>
          <w:b/>
          <w:sz w:val="33"/>
          <w:szCs w:val="33"/>
        </w:rPr>
        <w:t>projets</w:t>
      </w:r>
    </w:p>
    <w:p w14:paraId="43AA4B79" w14:textId="77777777" w:rsidR="00ED343E" w:rsidRPr="000F086E" w:rsidRDefault="00FF14D1" w:rsidP="000F086E">
      <w:pPr>
        <w:spacing w:after="0" w:line="240" w:lineRule="auto"/>
        <w:jc w:val="center"/>
        <w:rPr>
          <w:b/>
          <w:sz w:val="33"/>
          <w:szCs w:val="33"/>
        </w:rPr>
      </w:pPr>
      <w:r>
        <w:rPr>
          <w:b/>
          <w:sz w:val="33"/>
          <w:szCs w:val="33"/>
        </w:rPr>
        <w:t>Mercredi 07 juin</w:t>
      </w:r>
      <w:r w:rsidR="00690DB7" w:rsidRPr="00D71B82">
        <w:rPr>
          <w:b/>
          <w:sz w:val="33"/>
          <w:szCs w:val="33"/>
        </w:rPr>
        <w:t xml:space="preserve"> </w:t>
      </w:r>
      <w:r w:rsidR="003C02B5" w:rsidRPr="00D71B82">
        <w:rPr>
          <w:b/>
          <w:sz w:val="33"/>
          <w:szCs w:val="33"/>
        </w:rPr>
        <w:t>2023</w:t>
      </w:r>
      <w:r w:rsidR="00ED343E" w:rsidRPr="00D71B82">
        <w:rPr>
          <w:b/>
          <w:sz w:val="33"/>
          <w:szCs w:val="33"/>
        </w:rPr>
        <w:t xml:space="preserve"> à 12h00</w:t>
      </w:r>
      <w:r w:rsidR="003C02B5" w:rsidRPr="00D71B82">
        <w:rPr>
          <w:b/>
          <w:sz w:val="33"/>
          <w:szCs w:val="33"/>
        </w:rPr>
        <w:t xml:space="preserve"> </w:t>
      </w:r>
    </w:p>
    <w:p w14:paraId="771E3E51" w14:textId="77777777" w:rsidR="00ED343E" w:rsidRDefault="00ED343E" w:rsidP="000F086E">
      <w:pPr>
        <w:spacing w:after="0" w:line="240" w:lineRule="auto"/>
        <w:jc w:val="both"/>
      </w:pPr>
    </w:p>
    <w:p w14:paraId="5E498FB4" w14:textId="77777777" w:rsidR="00AC7A04" w:rsidRDefault="00AC7A04" w:rsidP="000F086E">
      <w:pPr>
        <w:spacing w:after="0" w:line="240" w:lineRule="auto"/>
        <w:jc w:val="both"/>
      </w:pPr>
    </w:p>
    <w:p w14:paraId="471AC3FB" w14:textId="77777777" w:rsidR="00B111AC" w:rsidRDefault="00B111AC">
      <w:r>
        <w:br w:type="page"/>
      </w:r>
    </w:p>
    <w:p w14:paraId="68DD5AFC" w14:textId="77777777" w:rsidR="00DB1D48" w:rsidRPr="00DB1D48" w:rsidRDefault="00DB1D48" w:rsidP="00DB1D48">
      <w:pPr>
        <w:spacing w:after="0" w:line="240" w:lineRule="auto"/>
        <w:jc w:val="center"/>
        <w:rPr>
          <w:b/>
          <w:sz w:val="33"/>
          <w:szCs w:val="33"/>
        </w:rPr>
      </w:pPr>
      <w:r w:rsidRPr="00DB1D48">
        <w:rPr>
          <w:b/>
          <w:sz w:val="33"/>
          <w:szCs w:val="33"/>
        </w:rPr>
        <w:lastRenderedPageBreak/>
        <w:t>SOMMAIRE</w:t>
      </w:r>
    </w:p>
    <w:p w14:paraId="0EF8577B" w14:textId="77777777" w:rsidR="000F086E" w:rsidRDefault="000F086E" w:rsidP="000F086E">
      <w:pPr>
        <w:spacing w:after="0" w:line="240" w:lineRule="auto"/>
        <w:jc w:val="both"/>
      </w:pPr>
    </w:p>
    <w:p w14:paraId="6840CCAB" w14:textId="77777777" w:rsidR="000F086E" w:rsidRDefault="000F086E" w:rsidP="000F086E">
      <w:pPr>
        <w:spacing w:after="0" w:line="240" w:lineRule="auto"/>
        <w:jc w:val="both"/>
      </w:pPr>
    </w:p>
    <w:p w14:paraId="198577CD" w14:textId="5A478D0E" w:rsidR="00653E04" w:rsidRDefault="00B111AC">
      <w:pPr>
        <w:pStyle w:val="TM1"/>
        <w:tabs>
          <w:tab w:val="right" w:leader="dot" w:pos="9062"/>
        </w:tabs>
        <w:rPr>
          <w:rFonts w:eastAsiaTheme="minorEastAsia"/>
          <w:b w:val="0"/>
          <w:noProof/>
          <w:lang w:eastAsia="fr-FR"/>
        </w:rPr>
      </w:pPr>
      <w:r>
        <w:rPr>
          <w:b w:val="0"/>
        </w:rPr>
        <w:fldChar w:fldCharType="begin"/>
      </w:r>
      <w:r>
        <w:rPr>
          <w:b w:val="0"/>
        </w:rPr>
        <w:instrText xml:space="preserve"> TOC \o "1-3" \h \z \u </w:instrText>
      </w:r>
      <w:r>
        <w:rPr>
          <w:b w:val="0"/>
        </w:rPr>
        <w:fldChar w:fldCharType="separate"/>
      </w:r>
      <w:hyperlink w:anchor="_Toc132383604" w:history="1">
        <w:r w:rsidR="00653E04" w:rsidRPr="004045BE">
          <w:rPr>
            <w:rStyle w:val="Lienhypertexte"/>
            <w:noProof/>
          </w:rPr>
          <w:t>1 - Présentation de la commune</w:t>
        </w:r>
        <w:r w:rsidR="00653E04">
          <w:rPr>
            <w:noProof/>
            <w:webHidden/>
          </w:rPr>
          <w:tab/>
        </w:r>
        <w:r w:rsidR="00653E04">
          <w:rPr>
            <w:noProof/>
            <w:webHidden/>
          </w:rPr>
          <w:fldChar w:fldCharType="begin"/>
        </w:r>
        <w:r w:rsidR="00653E04">
          <w:rPr>
            <w:noProof/>
            <w:webHidden/>
          </w:rPr>
          <w:instrText xml:space="preserve"> PAGEREF _Toc132383604 \h </w:instrText>
        </w:r>
        <w:r w:rsidR="00653E04">
          <w:rPr>
            <w:noProof/>
            <w:webHidden/>
          </w:rPr>
        </w:r>
        <w:r w:rsidR="00653E04">
          <w:rPr>
            <w:noProof/>
            <w:webHidden/>
          </w:rPr>
          <w:fldChar w:fldCharType="separate"/>
        </w:r>
        <w:r w:rsidR="00653E04">
          <w:rPr>
            <w:noProof/>
            <w:webHidden/>
          </w:rPr>
          <w:t>3</w:t>
        </w:r>
        <w:r w:rsidR="00653E04">
          <w:rPr>
            <w:noProof/>
            <w:webHidden/>
          </w:rPr>
          <w:fldChar w:fldCharType="end"/>
        </w:r>
      </w:hyperlink>
    </w:p>
    <w:p w14:paraId="3051BE8D" w14:textId="51C9A49C" w:rsidR="00653E04" w:rsidRDefault="00653E04">
      <w:pPr>
        <w:pStyle w:val="TM1"/>
        <w:tabs>
          <w:tab w:val="right" w:leader="dot" w:pos="9062"/>
        </w:tabs>
        <w:rPr>
          <w:rFonts w:eastAsiaTheme="minorEastAsia"/>
          <w:b w:val="0"/>
          <w:noProof/>
          <w:lang w:eastAsia="fr-FR"/>
        </w:rPr>
      </w:pPr>
      <w:hyperlink w:anchor="_Toc132383605" w:history="1">
        <w:r w:rsidRPr="004045BE">
          <w:rPr>
            <w:rStyle w:val="Lienhypertexte"/>
            <w:noProof/>
          </w:rPr>
          <w:t>2 - Contexte et synthèse du projet « Le Planet »</w:t>
        </w:r>
        <w:r>
          <w:rPr>
            <w:noProof/>
            <w:webHidden/>
          </w:rPr>
          <w:tab/>
        </w:r>
        <w:r>
          <w:rPr>
            <w:noProof/>
            <w:webHidden/>
          </w:rPr>
          <w:fldChar w:fldCharType="begin"/>
        </w:r>
        <w:r>
          <w:rPr>
            <w:noProof/>
            <w:webHidden/>
          </w:rPr>
          <w:instrText xml:space="preserve"> PAGEREF _Toc132383605 \h </w:instrText>
        </w:r>
        <w:r>
          <w:rPr>
            <w:noProof/>
            <w:webHidden/>
          </w:rPr>
        </w:r>
        <w:r>
          <w:rPr>
            <w:noProof/>
            <w:webHidden/>
          </w:rPr>
          <w:fldChar w:fldCharType="separate"/>
        </w:r>
        <w:r>
          <w:rPr>
            <w:noProof/>
            <w:webHidden/>
          </w:rPr>
          <w:t>4</w:t>
        </w:r>
        <w:r>
          <w:rPr>
            <w:noProof/>
            <w:webHidden/>
          </w:rPr>
          <w:fldChar w:fldCharType="end"/>
        </w:r>
      </w:hyperlink>
    </w:p>
    <w:p w14:paraId="4B080136" w14:textId="3EA21BE4" w:rsidR="00653E04" w:rsidRDefault="00653E04">
      <w:pPr>
        <w:pStyle w:val="TM1"/>
        <w:tabs>
          <w:tab w:val="right" w:leader="dot" w:pos="9062"/>
        </w:tabs>
        <w:rPr>
          <w:rFonts w:eastAsiaTheme="minorEastAsia"/>
          <w:b w:val="0"/>
          <w:noProof/>
          <w:lang w:eastAsia="fr-FR"/>
        </w:rPr>
      </w:pPr>
      <w:hyperlink w:anchor="_Toc132383606" w:history="1">
        <w:r w:rsidRPr="004045BE">
          <w:rPr>
            <w:rStyle w:val="Lienhypertexte"/>
            <w:noProof/>
          </w:rPr>
          <w:t>3 - Modalités de la consultation</w:t>
        </w:r>
        <w:r>
          <w:rPr>
            <w:noProof/>
            <w:webHidden/>
          </w:rPr>
          <w:tab/>
        </w:r>
        <w:r>
          <w:rPr>
            <w:noProof/>
            <w:webHidden/>
          </w:rPr>
          <w:fldChar w:fldCharType="begin"/>
        </w:r>
        <w:r>
          <w:rPr>
            <w:noProof/>
            <w:webHidden/>
          </w:rPr>
          <w:instrText xml:space="preserve"> PAGEREF _Toc132383606 \h </w:instrText>
        </w:r>
        <w:r>
          <w:rPr>
            <w:noProof/>
            <w:webHidden/>
          </w:rPr>
        </w:r>
        <w:r>
          <w:rPr>
            <w:noProof/>
            <w:webHidden/>
          </w:rPr>
          <w:fldChar w:fldCharType="separate"/>
        </w:r>
        <w:r>
          <w:rPr>
            <w:noProof/>
            <w:webHidden/>
          </w:rPr>
          <w:t>4</w:t>
        </w:r>
        <w:r>
          <w:rPr>
            <w:noProof/>
            <w:webHidden/>
          </w:rPr>
          <w:fldChar w:fldCharType="end"/>
        </w:r>
      </w:hyperlink>
    </w:p>
    <w:p w14:paraId="0D23543B" w14:textId="345D97F3" w:rsidR="00653E04" w:rsidRDefault="00653E04">
      <w:pPr>
        <w:pStyle w:val="TM1"/>
        <w:tabs>
          <w:tab w:val="right" w:leader="dot" w:pos="9062"/>
        </w:tabs>
        <w:rPr>
          <w:rFonts w:eastAsiaTheme="minorEastAsia"/>
          <w:b w:val="0"/>
          <w:noProof/>
          <w:lang w:eastAsia="fr-FR"/>
        </w:rPr>
      </w:pPr>
      <w:hyperlink w:anchor="_Toc132383607" w:history="1">
        <w:r w:rsidRPr="004045BE">
          <w:rPr>
            <w:rStyle w:val="Lienhypertexte"/>
            <w:noProof/>
          </w:rPr>
          <w:t>4 - Description du local</w:t>
        </w:r>
        <w:r>
          <w:rPr>
            <w:noProof/>
            <w:webHidden/>
          </w:rPr>
          <w:tab/>
        </w:r>
        <w:r>
          <w:rPr>
            <w:noProof/>
            <w:webHidden/>
          </w:rPr>
          <w:fldChar w:fldCharType="begin"/>
        </w:r>
        <w:r>
          <w:rPr>
            <w:noProof/>
            <w:webHidden/>
          </w:rPr>
          <w:instrText xml:space="preserve"> PAGEREF _Toc132383607 \h </w:instrText>
        </w:r>
        <w:r>
          <w:rPr>
            <w:noProof/>
            <w:webHidden/>
          </w:rPr>
        </w:r>
        <w:r>
          <w:rPr>
            <w:noProof/>
            <w:webHidden/>
          </w:rPr>
          <w:fldChar w:fldCharType="separate"/>
        </w:r>
        <w:r>
          <w:rPr>
            <w:noProof/>
            <w:webHidden/>
          </w:rPr>
          <w:t>4</w:t>
        </w:r>
        <w:r>
          <w:rPr>
            <w:noProof/>
            <w:webHidden/>
          </w:rPr>
          <w:fldChar w:fldCharType="end"/>
        </w:r>
      </w:hyperlink>
    </w:p>
    <w:p w14:paraId="1F630638" w14:textId="140723C6" w:rsidR="00653E04" w:rsidRDefault="00653E04">
      <w:pPr>
        <w:pStyle w:val="TM1"/>
        <w:tabs>
          <w:tab w:val="right" w:leader="dot" w:pos="9062"/>
        </w:tabs>
        <w:rPr>
          <w:rFonts w:eastAsiaTheme="minorEastAsia"/>
          <w:b w:val="0"/>
          <w:noProof/>
          <w:lang w:eastAsia="fr-FR"/>
        </w:rPr>
      </w:pPr>
      <w:hyperlink w:anchor="_Toc132383608" w:history="1">
        <w:r w:rsidRPr="004045BE">
          <w:rPr>
            <w:rStyle w:val="Lienhypertexte"/>
            <w:noProof/>
          </w:rPr>
          <w:t>5 - Loyers et conditions financières</w:t>
        </w:r>
        <w:r>
          <w:rPr>
            <w:noProof/>
            <w:webHidden/>
          </w:rPr>
          <w:tab/>
        </w:r>
        <w:r>
          <w:rPr>
            <w:noProof/>
            <w:webHidden/>
          </w:rPr>
          <w:fldChar w:fldCharType="begin"/>
        </w:r>
        <w:r>
          <w:rPr>
            <w:noProof/>
            <w:webHidden/>
          </w:rPr>
          <w:instrText xml:space="preserve"> PAGEREF _Toc132383608 \h </w:instrText>
        </w:r>
        <w:r>
          <w:rPr>
            <w:noProof/>
            <w:webHidden/>
          </w:rPr>
        </w:r>
        <w:r>
          <w:rPr>
            <w:noProof/>
            <w:webHidden/>
          </w:rPr>
          <w:fldChar w:fldCharType="separate"/>
        </w:r>
        <w:r>
          <w:rPr>
            <w:noProof/>
            <w:webHidden/>
          </w:rPr>
          <w:t>4</w:t>
        </w:r>
        <w:r>
          <w:rPr>
            <w:noProof/>
            <w:webHidden/>
          </w:rPr>
          <w:fldChar w:fldCharType="end"/>
        </w:r>
      </w:hyperlink>
    </w:p>
    <w:p w14:paraId="34F26152" w14:textId="560AA347" w:rsidR="00653E04" w:rsidRDefault="00653E04">
      <w:pPr>
        <w:pStyle w:val="TM1"/>
        <w:tabs>
          <w:tab w:val="right" w:leader="dot" w:pos="9062"/>
        </w:tabs>
        <w:rPr>
          <w:rFonts w:eastAsiaTheme="minorEastAsia"/>
          <w:b w:val="0"/>
          <w:noProof/>
          <w:lang w:eastAsia="fr-FR"/>
        </w:rPr>
      </w:pPr>
      <w:hyperlink w:anchor="_Toc132383609" w:history="1">
        <w:r w:rsidRPr="004045BE">
          <w:rPr>
            <w:rStyle w:val="Lienhypertexte"/>
            <w:noProof/>
          </w:rPr>
          <w:t>6 - Licence de débit de boisson</w:t>
        </w:r>
        <w:r>
          <w:rPr>
            <w:noProof/>
            <w:webHidden/>
          </w:rPr>
          <w:tab/>
        </w:r>
        <w:r>
          <w:rPr>
            <w:noProof/>
            <w:webHidden/>
          </w:rPr>
          <w:fldChar w:fldCharType="begin"/>
        </w:r>
        <w:r>
          <w:rPr>
            <w:noProof/>
            <w:webHidden/>
          </w:rPr>
          <w:instrText xml:space="preserve"> PAGEREF _Toc132383609 \h </w:instrText>
        </w:r>
        <w:r>
          <w:rPr>
            <w:noProof/>
            <w:webHidden/>
          </w:rPr>
        </w:r>
        <w:r>
          <w:rPr>
            <w:noProof/>
            <w:webHidden/>
          </w:rPr>
          <w:fldChar w:fldCharType="separate"/>
        </w:r>
        <w:r>
          <w:rPr>
            <w:noProof/>
            <w:webHidden/>
          </w:rPr>
          <w:t>5</w:t>
        </w:r>
        <w:r>
          <w:rPr>
            <w:noProof/>
            <w:webHidden/>
          </w:rPr>
          <w:fldChar w:fldCharType="end"/>
        </w:r>
      </w:hyperlink>
    </w:p>
    <w:p w14:paraId="518C4B7F" w14:textId="4888E64B" w:rsidR="00653E04" w:rsidRDefault="00653E04">
      <w:pPr>
        <w:pStyle w:val="TM1"/>
        <w:tabs>
          <w:tab w:val="right" w:leader="dot" w:pos="9062"/>
        </w:tabs>
        <w:rPr>
          <w:rFonts w:eastAsiaTheme="minorEastAsia"/>
          <w:b w:val="0"/>
          <w:noProof/>
          <w:lang w:eastAsia="fr-FR"/>
        </w:rPr>
      </w:pPr>
      <w:hyperlink w:anchor="_Toc132383610" w:history="1">
        <w:r w:rsidRPr="004045BE">
          <w:rPr>
            <w:rStyle w:val="Lienhypertexte"/>
            <w:noProof/>
          </w:rPr>
          <w:t>7 - Type de bail</w:t>
        </w:r>
        <w:r>
          <w:rPr>
            <w:noProof/>
            <w:webHidden/>
          </w:rPr>
          <w:tab/>
        </w:r>
        <w:r>
          <w:rPr>
            <w:noProof/>
            <w:webHidden/>
          </w:rPr>
          <w:fldChar w:fldCharType="begin"/>
        </w:r>
        <w:r>
          <w:rPr>
            <w:noProof/>
            <w:webHidden/>
          </w:rPr>
          <w:instrText xml:space="preserve"> PAGEREF _Toc132383610 \h </w:instrText>
        </w:r>
        <w:r>
          <w:rPr>
            <w:noProof/>
            <w:webHidden/>
          </w:rPr>
        </w:r>
        <w:r>
          <w:rPr>
            <w:noProof/>
            <w:webHidden/>
          </w:rPr>
          <w:fldChar w:fldCharType="separate"/>
        </w:r>
        <w:r>
          <w:rPr>
            <w:noProof/>
            <w:webHidden/>
          </w:rPr>
          <w:t>5</w:t>
        </w:r>
        <w:r>
          <w:rPr>
            <w:noProof/>
            <w:webHidden/>
          </w:rPr>
          <w:fldChar w:fldCharType="end"/>
        </w:r>
      </w:hyperlink>
    </w:p>
    <w:p w14:paraId="0E3936A2" w14:textId="19943A89" w:rsidR="00653E04" w:rsidRDefault="00653E04">
      <w:pPr>
        <w:pStyle w:val="TM1"/>
        <w:tabs>
          <w:tab w:val="right" w:leader="dot" w:pos="9062"/>
        </w:tabs>
        <w:rPr>
          <w:rFonts w:eastAsiaTheme="minorEastAsia"/>
          <w:b w:val="0"/>
          <w:noProof/>
          <w:lang w:eastAsia="fr-FR"/>
        </w:rPr>
      </w:pPr>
      <w:hyperlink w:anchor="_Toc132383611" w:history="1">
        <w:r w:rsidRPr="004045BE">
          <w:rPr>
            <w:rStyle w:val="Lienhypertexte"/>
            <w:noProof/>
          </w:rPr>
          <w:t>8 - Attentes et propositions de la commune</w:t>
        </w:r>
        <w:r>
          <w:rPr>
            <w:noProof/>
            <w:webHidden/>
          </w:rPr>
          <w:tab/>
        </w:r>
        <w:r>
          <w:rPr>
            <w:noProof/>
            <w:webHidden/>
          </w:rPr>
          <w:fldChar w:fldCharType="begin"/>
        </w:r>
        <w:r>
          <w:rPr>
            <w:noProof/>
            <w:webHidden/>
          </w:rPr>
          <w:instrText xml:space="preserve"> PAGEREF _Toc132383611 \h </w:instrText>
        </w:r>
        <w:r>
          <w:rPr>
            <w:noProof/>
            <w:webHidden/>
          </w:rPr>
        </w:r>
        <w:r>
          <w:rPr>
            <w:noProof/>
            <w:webHidden/>
          </w:rPr>
          <w:fldChar w:fldCharType="separate"/>
        </w:r>
        <w:r>
          <w:rPr>
            <w:noProof/>
            <w:webHidden/>
          </w:rPr>
          <w:t>5</w:t>
        </w:r>
        <w:r>
          <w:rPr>
            <w:noProof/>
            <w:webHidden/>
          </w:rPr>
          <w:fldChar w:fldCharType="end"/>
        </w:r>
      </w:hyperlink>
    </w:p>
    <w:p w14:paraId="43F1A31E" w14:textId="68A9202C" w:rsidR="00653E04" w:rsidRDefault="00653E04">
      <w:pPr>
        <w:pStyle w:val="TM2"/>
        <w:tabs>
          <w:tab w:val="right" w:leader="dot" w:pos="9062"/>
        </w:tabs>
        <w:rPr>
          <w:rFonts w:eastAsiaTheme="minorEastAsia"/>
          <w:noProof/>
          <w:lang w:eastAsia="fr-FR"/>
        </w:rPr>
      </w:pPr>
      <w:hyperlink w:anchor="_Toc132383612" w:history="1">
        <w:r w:rsidRPr="004045BE">
          <w:rPr>
            <w:rStyle w:val="Lienhypertexte"/>
            <w:noProof/>
          </w:rPr>
          <w:t>8.1 - Les attentes de la commune</w:t>
        </w:r>
        <w:r>
          <w:rPr>
            <w:noProof/>
            <w:webHidden/>
          </w:rPr>
          <w:tab/>
        </w:r>
        <w:r>
          <w:rPr>
            <w:noProof/>
            <w:webHidden/>
          </w:rPr>
          <w:fldChar w:fldCharType="begin"/>
        </w:r>
        <w:r>
          <w:rPr>
            <w:noProof/>
            <w:webHidden/>
          </w:rPr>
          <w:instrText xml:space="preserve"> PAGEREF _Toc132383612 \h </w:instrText>
        </w:r>
        <w:r>
          <w:rPr>
            <w:noProof/>
            <w:webHidden/>
          </w:rPr>
        </w:r>
        <w:r>
          <w:rPr>
            <w:noProof/>
            <w:webHidden/>
          </w:rPr>
          <w:fldChar w:fldCharType="separate"/>
        </w:r>
        <w:r>
          <w:rPr>
            <w:noProof/>
            <w:webHidden/>
          </w:rPr>
          <w:t>5</w:t>
        </w:r>
        <w:r>
          <w:rPr>
            <w:noProof/>
            <w:webHidden/>
          </w:rPr>
          <w:fldChar w:fldCharType="end"/>
        </w:r>
      </w:hyperlink>
    </w:p>
    <w:p w14:paraId="280B8D91" w14:textId="37557EA7" w:rsidR="00653E04" w:rsidRDefault="00653E04">
      <w:pPr>
        <w:pStyle w:val="TM2"/>
        <w:tabs>
          <w:tab w:val="right" w:leader="dot" w:pos="9062"/>
        </w:tabs>
        <w:rPr>
          <w:rFonts w:eastAsiaTheme="minorEastAsia"/>
          <w:noProof/>
          <w:lang w:eastAsia="fr-FR"/>
        </w:rPr>
      </w:pPr>
      <w:hyperlink w:anchor="_Toc132383613" w:history="1">
        <w:r w:rsidRPr="004045BE">
          <w:rPr>
            <w:rStyle w:val="Lienhypertexte"/>
            <w:noProof/>
          </w:rPr>
          <w:t>8.2 - Investissements à réaliser par le preneur</w:t>
        </w:r>
        <w:r>
          <w:rPr>
            <w:noProof/>
            <w:webHidden/>
          </w:rPr>
          <w:tab/>
        </w:r>
        <w:r>
          <w:rPr>
            <w:noProof/>
            <w:webHidden/>
          </w:rPr>
          <w:fldChar w:fldCharType="begin"/>
        </w:r>
        <w:r>
          <w:rPr>
            <w:noProof/>
            <w:webHidden/>
          </w:rPr>
          <w:instrText xml:space="preserve"> PAGEREF _Toc132383613 \h </w:instrText>
        </w:r>
        <w:r>
          <w:rPr>
            <w:noProof/>
            <w:webHidden/>
          </w:rPr>
        </w:r>
        <w:r>
          <w:rPr>
            <w:noProof/>
            <w:webHidden/>
          </w:rPr>
          <w:fldChar w:fldCharType="separate"/>
        </w:r>
        <w:r>
          <w:rPr>
            <w:noProof/>
            <w:webHidden/>
          </w:rPr>
          <w:t>5</w:t>
        </w:r>
        <w:r>
          <w:rPr>
            <w:noProof/>
            <w:webHidden/>
          </w:rPr>
          <w:fldChar w:fldCharType="end"/>
        </w:r>
      </w:hyperlink>
    </w:p>
    <w:p w14:paraId="5E42BB15" w14:textId="47D7E25E" w:rsidR="00653E04" w:rsidRDefault="00653E04">
      <w:pPr>
        <w:pStyle w:val="TM1"/>
        <w:tabs>
          <w:tab w:val="right" w:leader="dot" w:pos="9062"/>
        </w:tabs>
        <w:rPr>
          <w:rFonts w:eastAsiaTheme="minorEastAsia"/>
          <w:b w:val="0"/>
          <w:noProof/>
          <w:lang w:eastAsia="fr-FR"/>
        </w:rPr>
      </w:pPr>
      <w:hyperlink w:anchor="_Toc132383614" w:history="1">
        <w:r w:rsidRPr="004045BE">
          <w:rPr>
            <w:rStyle w:val="Lienhypertexte"/>
            <w:noProof/>
          </w:rPr>
          <w:t>9 - Profil recherché</w:t>
        </w:r>
        <w:r>
          <w:rPr>
            <w:noProof/>
            <w:webHidden/>
          </w:rPr>
          <w:tab/>
        </w:r>
        <w:r>
          <w:rPr>
            <w:noProof/>
            <w:webHidden/>
          </w:rPr>
          <w:fldChar w:fldCharType="begin"/>
        </w:r>
        <w:r>
          <w:rPr>
            <w:noProof/>
            <w:webHidden/>
          </w:rPr>
          <w:instrText xml:space="preserve"> PAGEREF _Toc132383614 \h </w:instrText>
        </w:r>
        <w:r>
          <w:rPr>
            <w:noProof/>
            <w:webHidden/>
          </w:rPr>
        </w:r>
        <w:r>
          <w:rPr>
            <w:noProof/>
            <w:webHidden/>
          </w:rPr>
          <w:fldChar w:fldCharType="separate"/>
        </w:r>
        <w:r>
          <w:rPr>
            <w:noProof/>
            <w:webHidden/>
          </w:rPr>
          <w:t>6</w:t>
        </w:r>
        <w:r>
          <w:rPr>
            <w:noProof/>
            <w:webHidden/>
          </w:rPr>
          <w:fldChar w:fldCharType="end"/>
        </w:r>
      </w:hyperlink>
    </w:p>
    <w:p w14:paraId="410FF270" w14:textId="11302D93" w:rsidR="00653E04" w:rsidRDefault="00653E04">
      <w:pPr>
        <w:pStyle w:val="TM1"/>
        <w:tabs>
          <w:tab w:val="right" w:leader="dot" w:pos="9062"/>
        </w:tabs>
        <w:rPr>
          <w:rFonts w:eastAsiaTheme="minorEastAsia"/>
          <w:b w:val="0"/>
          <w:noProof/>
          <w:lang w:eastAsia="fr-FR"/>
        </w:rPr>
      </w:pPr>
      <w:hyperlink w:anchor="_Toc132383615" w:history="1">
        <w:r w:rsidRPr="004045BE">
          <w:rPr>
            <w:rStyle w:val="Lienhypertexte"/>
            <w:noProof/>
          </w:rPr>
          <w:t>10 - Mise à disposition</w:t>
        </w:r>
        <w:r>
          <w:rPr>
            <w:noProof/>
            <w:webHidden/>
          </w:rPr>
          <w:tab/>
        </w:r>
        <w:r>
          <w:rPr>
            <w:noProof/>
            <w:webHidden/>
          </w:rPr>
          <w:fldChar w:fldCharType="begin"/>
        </w:r>
        <w:r>
          <w:rPr>
            <w:noProof/>
            <w:webHidden/>
          </w:rPr>
          <w:instrText xml:space="preserve"> PAGEREF _Toc132383615 \h </w:instrText>
        </w:r>
        <w:r>
          <w:rPr>
            <w:noProof/>
            <w:webHidden/>
          </w:rPr>
        </w:r>
        <w:r>
          <w:rPr>
            <w:noProof/>
            <w:webHidden/>
          </w:rPr>
          <w:fldChar w:fldCharType="separate"/>
        </w:r>
        <w:r>
          <w:rPr>
            <w:noProof/>
            <w:webHidden/>
          </w:rPr>
          <w:t>6</w:t>
        </w:r>
        <w:r>
          <w:rPr>
            <w:noProof/>
            <w:webHidden/>
          </w:rPr>
          <w:fldChar w:fldCharType="end"/>
        </w:r>
      </w:hyperlink>
    </w:p>
    <w:p w14:paraId="1BD49C6A" w14:textId="365380D0" w:rsidR="00653E04" w:rsidRDefault="00653E04">
      <w:pPr>
        <w:pStyle w:val="TM1"/>
        <w:tabs>
          <w:tab w:val="right" w:leader="dot" w:pos="9062"/>
        </w:tabs>
        <w:rPr>
          <w:rFonts w:eastAsiaTheme="minorEastAsia"/>
          <w:b w:val="0"/>
          <w:noProof/>
          <w:lang w:eastAsia="fr-FR"/>
        </w:rPr>
      </w:pPr>
      <w:hyperlink w:anchor="_Toc132383616" w:history="1">
        <w:r w:rsidRPr="004045BE">
          <w:rPr>
            <w:rStyle w:val="Lienhypertexte"/>
            <w:noProof/>
          </w:rPr>
          <w:t>11 - Organisation de l’appel à projets</w:t>
        </w:r>
        <w:r>
          <w:rPr>
            <w:noProof/>
            <w:webHidden/>
          </w:rPr>
          <w:tab/>
        </w:r>
        <w:r>
          <w:rPr>
            <w:noProof/>
            <w:webHidden/>
          </w:rPr>
          <w:fldChar w:fldCharType="begin"/>
        </w:r>
        <w:r>
          <w:rPr>
            <w:noProof/>
            <w:webHidden/>
          </w:rPr>
          <w:instrText xml:space="preserve"> PAGEREF _Toc132383616 \h </w:instrText>
        </w:r>
        <w:r>
          <w:rPr>
            <w:noProof/>
            <w:webHidden/>
          </w:rPr>
        </w:r>
        <w:r>
          <w:rPr>
            <w:noProof/>
            <w:webHidden/>
          </w:rPr>
          <w:fldChar w:fldCharType="separate"/>
        </w:r>
        <w:r>
          <w:rPr>
            <w:noProof/>
            <w:webHidden/>
          </w:rPr>
          <w:t>6</w:t>
        </w:r>
        <w:r>
          <w:rPr>
            <w:noProof/>
            <w:webHidden/>
          </w:rPr>
          <w:fldChar w:fldCharType="end"/>
        </w:r>
      </w:hyperlink>
    </w:p>
    <w:p w14:paraId="46814D4C" w14:textId="04017407" w:rsidR="00653E04" w:rsidRDefault="00653E04">
      <w:pPr>
        <w:pStyle w:val="TM1"/>
        <w:tabs>
          <w:tab w:val="right" w:leader="dot" w:pos="9062"/>
        </w:tabs>
        <w:rPr>
          <w:rFonts w:eastAsiaTheme="minorEastAsia"/>
          <w:b w:val="0"/>
          <w:noProof/>
          <w:lang w:eastAsia="fr-FR"/>
        </w:rPr>
      </w:pPr>
      <w:hyperlink w:anchor="_Toc132383617" w:history="1">
        <w:r w:rsidRPr="004045BE">
          <w:rPr>
            <w:rStyle w:val="Lienhypertexte"/>
            <w:noProof/>
          </w:rPr>
          <w:t>12 - Conditions de retrait, de présentation et de remise des projets</w:t>
        </w:r>
        <w:r>
          <w:rPr>
            <w:noProof/>
            <w:webHidden/>
          </w:rPr>
          <w:tab/>
        </w:r>
        <w:r>
          <w:rPr>
            <w:noProof/>
            <w:webHidden/>
          </w:rPr>
          <w:fldChar w:fldCharType="begin"/>
        </w:r>
        <w:r>
          <w:rPr>
            <w:noProof/>
            <w:webHidden/>
          </w:rPr>
          <w:instrText xml:space="preserve"> PAGEREF _Toc132383617 \h </w:instrText>
        </w:r>
        <w:r>
          <w:rPr>
            <w:noProof/>
            <w:webHidden/>
          </w:rPr>
        </w:r>
        <w:r>
          <w:rPr>
            <w:noProof/>
            <w:webHidden/>
          </w:rPr>
          <w:fldChar w:fldCharType="separate"/>
        </w:r>
        <w:r>
          <w:rPr>
            <w:noProof/>
            <w:webHidden/>
          </w:rPr>
          <w:t>7</w:t>
        </w:r>
        <w:r>
          <w:rPr>
            <w:noProof/>
            <w:webHidden/>
          </w:rPr>
          <w:fldChar w:fldCharType="end"/>
        </w:r>
      </w:hyperlink>
    </w:p>
    <w:p w14:paraId="697F3EB0" w14:textId="3CB18828" w:rsidR="00653E04" w:rsidRDefault="00653E04">
      <w:pPr>
        <w:pStyle w:val="TM2"/>
        <w:tabs>
          <w:tab w:val="right" w:leader="dot" w:pos="9062"/>
        </w:tabs>
        <w:rPr>
          <w:rFonts w:eastAsiaTheme="minorEastAsia"/>
          <w:noProof/>
          <w:lang w:eastAsia="fr-FR"/>
        </w:rPr>
      </w:pPr>
      <w:hyperlink w:anchor="_Toc132383618" w:history="1">
        <w:r w:rsidRPr="004045BE">
          <w:rPr>
            <w:rStyle w:val="Lienhypertexte"/>
            <w:noProof/>
          </w:rPr>
          <w:t>12.1 - Dossier de la consultation</w:t>
        </w:r>
        <w:r>
          <w:rPr>
            <w:noProof/>
            <w:webHidden/>
          </w:rPr>
          <w:tab/>
        </w:r>
        <w:r>
          <w:rPr>
            <w:noProof/>
            <w:webHidden/>
          </w:rPr>
          <w:fldChar w:fldCharType="begin"/>
        </w:r>
        <w:r>
          <w:rPr>
            <w:noProof/>
            <w:webHidden/>
          </w:rPr>
          <w:instrText xml:space="preserve"> PAGEREF _Toc132383618 \h </w:instrText>
        </w:r>
        <w:r>
          <w:rPr>
            <w:noProof/>
            <w:webHidden/>
          </w:rPr>
        </w:r>
        <w:r>
          <w:rPr>
            <w:noProof/>
            <w:webHidden/>
          </w:rPr>
          <w:fldChar w:fldCharType="separate"/>
        </w:r>
        <w:r>
          <w:rPr>
            <w:noProof/>
            <w:webHidden/>
          </w:rPr>
          <w:t>7</w:t>
        </w:r>
        <w:r>
          <w:rPr>
            <w:noProof/>
            <w:webHidden/>
          </w:rPr>
          <w:fldChar w:fldCharType="end"/>
        </w:r>
      </w:hyperlink>
    </w:p>
    <w:p w14:paraId="5194DD39" w14:textId="2BC13136" w:rsidR="00653E04" w:rsidRDefault="00653E04">
      <w:pPr>
        <w:pStyle w:val="TM2"/>
        <w:tabs>
          <w:tab w:val="right" w:leader="dot" w:pos="9062"/>
        </w:tabs>
        <w:rPr>
          <w:rFonts w:eastAsiaTheme="minorEastAsia"/>
          <w:noProof/>
          <w:lang w:eastAsia="fr-FR"/>
        </w:rPr>
      </w:pPr>
      <w:hyperlink w:anchor="_Toc132383619" w:history="1">
        <w:r w:rsidRPr="004045BE">
          <w:rPr>
            <w:rStyle w:val="Lienhypertexte"/>
            <w:noProof/>
          </w:rPr>
          <w:t>12.2 - Dossier d’offre</w:t>
        </w:r>
        <w:r>
          <w:rPr>
            <w:noProof/>
            <w:webHidden/>
          </w:rPr>
          <w:tab/>
        </w:r>
        <w:r>
          <w:rPr>
            <w:noProof/>
            <w:webHidden/>
          </w:rPr>
          <w:fldChar w:fldCharType="begin"/>
        </w:r>
        <w:r>
          <w:rPr>
            <w:noProof/>
            <w:webHidden/>
          </w:rPr>
          <w:instrText xml:space="preserve"> PAGEREF _Toc132383619 \h </w:instrText>
        </w:r>
        <w:r>
          <w:rPr>
            <w:noProof/>
            <w:webHidden/>
          </w:rPr>
        </w:r>
        <w:r>
          <w:rPr>
            <w:noProof/>
            <w:webHidden/>
          </w:rPr>
          <w:fldChar w:fldCharType="separate"/>
        </w:r>
        <w:r>
          <w:rPr>
            <w:noProof/>
            <w:webHidden/>
          </w:rPr>
          <w:t>7</w:t>
        </w:r>
        <w:r>
          <w:rPr>
            <w:noProof/>
            <w:webHidden/>
          </w:rPr>
          <w:fldChar w:fldCharType="end"/>
        </w:r>
      </w:hyperlink>
    </w:p>
    <w:p w14:paraId="56F7B423" w14:textId="3376F0D9" w:rsidR="00653E04" w:rsidRDefault="00653E04">
      <w:pPr>
        <w:pStyle w:val="TM2"/>
        <w:tabs>
          <w:tab w:val="right" w:leader="dot" w:pos="9062"/>
        </w:tabs>
        <w:rPr>
          <w:rFonts w:eastAsiaTheme="minorEastAsia"/>
          <w:noProof/>
          <w:lang w:eastAsia="fr-FR"/>
        </w:rPr>
      </w:pPr>
      <w:hyperlink w:anchor="_Toc132383620" w:history="1">
        <w:r w:rsidRPr="004045BE">
          <w:rPr>
            <w:rStyle w:val="Lienhypertexte"/>
            <w:noProof/>
          </w:rPr>
          <w:t>12.3 – Dépôt des offres</w:t>
        </w:r>
        <w:r>
          <w:rPr>
            <w:noProof/>
            <w:webHidden/>
          </w:rPr>
          <w:tab/>
        </w:r>
        <w:r>
          <w:rPr>
            <w:noProof/>
            <w:webHidden/>
          </w:rPr>
          <w:fldChar w:fldCharType="begin"/>
        </w:r>
        <w:r>
          <w:rPr>
            <w:noProof/>
            <w:webHidden/>
          </w:rPr>
          <w:instrText xml:space="preserve"> PAGEREF _Toc132383620 \h </w:instrText>
        </w:r>
        <w:r>
          <w:rPr>
            <w:noProof/>
            <w:webHidden/>
          </w:rPr>
        </w:r>
        <w:r>
          <w:rPr>
            <w:noProof/>
            <w:webHidden/>
          </w:rPr>
          <w:fldChar w:fldCharType="separate"/>
        </w:r>
        <w:r>
          <w:rPr>
            <w:noProof/>
            <w:webHidden/>
          </w:rPr>
          <w:t>8</w:t>
        </w:r>
        <w:r>
          <w:rPr>
            <w:noProof/>
            <w:webHidden/>
          </w:rPr>
          <w:fldChar w:fldCharType="end"/>
        </w:r>
      </w:hyperlink>
    </w:p>
    <w:p w14:paraId="77C69A26" w14:textId="0012EE94" w:rsidR="00653E04" w:rsidRDefault="00653E04">
      <w:pPr>
        <w:pStyle w:val="TM1"/>
        <w:tabs>
          <w:tab w:val="right" w:leader="dot" w:pos="9062"/>
        </w:tabs>
        <w:rPr>
          <w:rFonts w:eastAsiaTheme="minorEastAsia"/>
          <w:b w:val="0"/>
          <w:noProof/>
          <w:lang w:eastAsia="fr-FR"/>
        </w:rPr>
      </w:pPr>
      <w:hyperlink w:anchor="_Toc132383621" w:history="1">
        <w:r w:rsidRPr="004045BE">
          <w:rPr>
            <w:rStyle w:val="Lienhypertexte"/>
            <w:noProof/>
          </w:rPr>
          <w:t>13 - Déroulement de l’appel à projet</w:t>
        </w:r>
        <w:r>
          <w:rPr>
            <w:noProof/>
            <w:webHidden/>
          </w:rPr>
          <w:tab/>
        </w:r>
        <w:r>
          <w:rPr>
            <w:noProof/>
            <w:webHidden/>
          </w:rPr>
          <w:fldChar w:fldCharType="begin"/>
        </w:r>
        <w:r>
          <w:rPr>
            <w:noProof/>
            <w:webHidden/>
          </w:rPr>
          <w:instrText xml:space="preserve"> PAGEREF _Toc132383621 \h </w:instrText>
        </w:r>
        <w:r>
          <w:rPr>
            <w:noProof/>
            <w:webHidden/>
          </w:rPr>
        </w:r>
        <w:r>
          <w:rPr>
            <w:noProof/>
            <w:webHidden/>
          </w:rPr>
          <w:fldChar w:fldCharType="separate"/>
        </w:r>
        <w:r>
          <w:rPr>
            <w:noProof/>
            <w:webHidden/>
          </w:rPr>
          <w:t>8</w:t>
        </w:r>
        <w:r>
          <w:rPr>
            <w:noProof/>
            <w:webHidden/>
          </w:rPr>
          <w:fldChar w:fldCharType="end"/>
        </w:r>
      </w:hyperlink>
    </w:p>
    <w:p w14:paraId="1914922D" w14:textId="552C87E7" w:rsidR="00653E04" w:rsidRDefault="00653E04">
      <w:pPr>
        <w:pStyle w:val="TM2"/>
        <w:tabs>
          <w:tab w:val="right" w:leader="dot" w:pos="9062"/>
        </w:tabs>
        <w:rPr>
          <w:rFonts w:eastAsiaTheme="minorEastAsia"/>
          <w:noProof/>
          <w:lang w:eastAsia="fr-FR"/>
        </w:rPr>
      </w:pPr>
      <w:hyperlink w:anchor="_Toc132383622" w:history="1">
        <w:r w:rsidRPr="004045BE">
          <w:rPr>
            <w:rStyle w:val="Lienhypertexte"/>
            <w:noProof/>
          </w:rPr>
          <w:t>13.3 - Réception des candidatures et présélection</w:t>
        </w:r>
        <w:r>
          <w:rPr>
            <w:noProof/>
            <w:webHidden/>
          </w:rPr>
          <w:tab/>
        </w:r>
        <w:r>
          <w:rPr>
            <w:noProof/>
            <w:webHidden/>
          </w:rPr>
          <w:fldChar w:fldCharType="begin"/>
        </w:r>
        <w:r>
          <w:rPr>
            <w:noProof/>
            <w:webHidden/>
          </w:rPr>
          <w:instrText xml:space="preserve"> PAGEREF _Toc132383622 \h </w:instrText>
        </w:r>
        <w:r>
          <w:rPr>
            <w:noProof/>
            <w:webHidden/>
          </w:rPr>
        </w:r>
        <w:r>
          <w:rPr>
            <w:noProof/>
            <w:webHidden/>
          </w:rPr>
          <w:fldChar w:fldCharType="separate"/>
        </w:r>
        <w:r>
          <w:rPr>
            <w:noProof/>
            <w:webHidden/>
          </w:rPr>
          <w:t>8</w:t>
        </w:r>
        <w:r>
          <w:rPr>
            <w:noProof/>
            <w:webHidden/>
          </w:rPr>
          <w:fldChar w:fldCharType="end"/>
        </w:r>
      </w:hyperlink>
    </w:p>
    <w:p w14:paraId="45389141" w14:textId="79DFF256" w:rsidR="00653E04" w:rsidRDefault="00653E04">
      <w:pPr>
        <w:pStyle w:val="TM2"/>
        <w:tabs>
          <w:tab w:val="right" w:leader="dot" w:pos="9062"/>
        </w:tabs>
        <w:rPr>
          <w:rFonts w:eastAsiaTheme="minorEastAsia"/>
          <w:noProof/>
          <w:lang w:eastAsia="fr-FR"/>
        </w:rPr>
      </w:pPr>
      <w:hyperlink w:anchor="_Toc132383623" w:history="1">
        <w:r w:rsidRPr="004045BE">
          <w:rPr>
            <w:rStyle w:val="Lienhypertexte"/>
            <w:noProof/>
          </w:rPr>
          <w:t>13.4 - Audition des candidatures présélectionnées</w:t>
        </w:r>
        <w:r>
          <w:rPr>
            <w:noProof/>
            <w:webHidden/>
          </w:rPr>
          <w:tab/>
        </w:r>
        <w:r>
          <w:rPr>
            <w:noProof/>
            <w:webHidden/>
          </w:rPr>
          <w:fldChar w:fldCharType="begin"/>
        </w:r>
        <w:r>
          <w:rPr>
            <w:noProof/>
            <w:webHidden/>
          </w:rPr>
          <w:instrText xml:space="preserve"> PAGEREF _Toc132383623 \h </w:instrText>
        </w:r>
        <w:r>
          <w:rPr>
            <w:noProof/>
            <w:webHidden/>
          </w:rPr>
        </w:r>
        <w:r>
          <w:rPr>
            <w:noProof/>
            <w:webHidden/>
          </w:rPr>
          <w:fldChar w:fldCharType="separate"/>
        </w:r>
        <w:r>
          <w:rPr>
            <w:noProof/>
            <w:webHidden/>
          </w:rPr>
          <w:t>9</w:t>
        </w:r>
        <w:r>
          <w:rPr>
            <w:noProof/>
            <w:webHidden/>
          </w:rPr>
          <w:fldChar w:fldCharType="end"/>
        </w:r>
      </w:hyperlink>
    </w:p>
    <w:p w14:paraId="26293A57" w14:textId="183E31FC" w:rsidR="00653E04" w:rsidRDefault="00653E04">
      <w:pPr>
        <w:pStyle w:val="TM2"/>
        <w:tabs>
          <w:tab w:val="right" w:leader="dot" w:pos="9062"/>
        </w:tabs>
        <w:rPr>
          <w:rFonts w:eastAsiaTheme="minorEastAsia"/>
          <w:noProof/>
          <w:lang w:eastAsia="fr-FR"/>
        </w:rPr>
      </w:pPr>
      <w:hyperlink w:anchor="_Toc132383624" w:history="1">
        <w:r w:rsidRPr="004045BE">
          <w:rPr>
            <w:rStyle w:val="Lienhypertexte"/>
            <w:noProof/>
          </w:rPr>
          <w:t>13.5 - Choix de la candidature retenue</w:t>
        </w:r>
        <w:r>
          <w:rPr>
            <w:noProof/>
            <w:webHidden/>
          </w:rPr>
          <w:tab/>
        </w:r>
        <w:r>
          <w:rPr>
            <w:noProof/>
            <w:webHidden/>
          </w:rPr>
          <w:fldChar w:fldCharType="begin"/>
        </w:r>
        <w:r>
          <w:rPr>
            <w:noProof/>
            <w:webHidden/>
          </w:rPr>
          <w:instrText xml:space="preserve"> PAGEREF _Toc132383624 \h </w:instrText>
        </w:r>
        <w:r>
          <w:rPr>
            <w:noProof/>
            <w:webHidden/>
          </w:rPr>
        </w:r>
        <w:r>
          <w:rPr>
            <w:noProof/>
            <w:webHidden/>
          </w:rPr>
          <w:fldChar w:fldCharType="separate"/>
        </w:r>
        <w:r>
          <w:rPr>
            <w:noProof/>
            <w:webHidden/>
          </w:rPr>
          <w:t>9</w:t>
        </w:r>
        <w:r>
          <w:rPr>
            <w:noProof/>
            <w:webHidden/>
          </w:rPr>
          <w:fldChar w:fldCharType="end"/>
        </w:r>
      </w:hyperlink>
    </w:p>
    <w:p w14:paraId="16AFD946" w14:textId="010FCC41" w:rsidR="00653E04" w:rsidRDefault="00653E04">
      <w:pPr>
        <w:pStyle w:val="TM2"/>
        <w:tabs>
          <w:tab w:val="right" w:leader="dot" w:pos="9062"/>
        </w:tabs>
        <w:rPr>
          <w:rFonts w:eastAsiaTheme="minorEastAsia"/>
          <w:noProof/>
          <w:lang w:eastAsia="fr-FR"/>
        </w:rPr>
      </w:pPr>
      <w:hyperlink w:anchor="_Toc132383625" w:history="1">
        <w:r w:rsidRPr="004045BE">
          <w:rPr>
            <w:rStyle w:val="Lienhypertexte"/>
            <w:noProof/>
          </w:rPr>
          <w:t>13.6 - Conclusion du bail emphytéotique</w:t>
        </w:r>
        <w:r>
          <w:rPr>
            <w:noProof/>
            <w:webHidden/>
          </w:rPr>
          <w:tab/>
        </w:r>
        <w:r>
          <w:rPr>
            <w:noProof/>
            <w:webHidden/>
          </w:rPr>
          <w:fldChar w:fldCharType="begin"/>
        </w:r>
        <w:r>
          <w:rPr>
            <w:noProof/>
            <w:webHidden/>
          </w:rPr>
          <w:instrText xml:space="preserve"> PAGEREF _Toc132383625 \h </w:instrText>
        </w:r>
        <w:r>
          <w:rPr>
            <w:noProof/>
            <w:webHidden/>
          </w:rPr>
        </w:r>
        <w:r>
          <w:rPr>
            <w:noProof/>
            <w:webHidden/>
          </w:rPr>
          <w:fldChar w:fldCharType="separate"/>
        </w:r>
        <w:r>
          <w:rPr>
            <w:noProof/>
            <w:webHidden/>
          </w:rPr>
          <w:t>9</w:t>
        </w:r>
        <w:r>
          <w:rPr>
            <w:noProof/>
            <w:webHidden/>
          </w:rPr>
          <w:fldChar w:fldCharType="end"/>
        </w:r>
      </w:hyperlink>
    </w:p>
    <w:p w14:paraId="732F18B6" w14:textId="03972287" w:rsidR="00653E04" w:rsidRDefault="00653E04">
      <w:pPr>
        <w:pStyle w:val="TM1"/>
        <w:tabs>
          <w:tab w:val="right" w:leader="dot" w:pos="9062"/>
        </w:tabs>
        <w:rPr>
          <w:rFonts w:eastAsiaTheme="minorEastAsia"/>
          <w:b w:val="0"/>
          <w:noProof/>
          <w:lang w:eastAsia="fr-FR"/>
        </w:rPr>
      </w:pPr>
      <w:hyperlink w:anchor="_Toc132383626" w:history="1">
        <w:r w:rsidRPr="004045BE">
          <w:rPr>
            <w:rStyle w:val="Lienhypertexte"/>
            <w:noProof/>
          </w:rPr>
          <w:t>14 - Contact</w:t>
        </w:r>
        <w:r>
          <w:rPr>
            <w:noProof/>
            <w:webHidden/>
          </w:rPr>
          <w:tab/>
        </w:r>
        <w:r>
          <w:rPr>
            <w:noProof/>
            <w:webHidden/>
          </w:rPr>
          <w:fldChar w:fldCharType="begin"/>
        </w:r>
        <w:r>
          <w:rPr>
            <w:noProof/>
            <w:webHidden/>
          </w:rPr>
          <w:instrText xml:space="preserve"> PAGEREF _Toc132383626 \h </w:instrText>
        </w:r>
        <w:r>
          <w:rPr>
            <w:noProof/>
            <w:webHidden/>
          </w:rPr>
        </w:r>
        <w:r>
          <w:rPr>
            <w:noProof/>
            <w:webHidden/>
          </w:rPr>
          <w:fldChar w:fldCharType="separate"/>
        </w:r>
        <w:r>
          <w:rPr>
            <w:noProof/>
            <w:webHidden/>
          </w:rPr>
          <w:t>9</w:t>
        </w:r>
        <w:r>
          <w:rPr>
            <w:noProof/>
            <w:webHidden/>
          </w:rPr>
          <w:fldChar w:fldCharType="end"/>
        </w:r>
      </w:hyperlink>
    </w:p>
    <w:p w14:paraId="3CA544BB" w14:textId="70D3E67D" w:rsidR="001E521B" w:rsidRDefault="00B111AC" w:rsidP="000F086E">
      <w:pPr>
        <w:spacing w:after="0" w:line="240" w:lineRule="auto"/>
        <w:jc w:val="both"/>
      </w:pPr>
      <w:r>
        <w:rPr>
          <w:b/>
        </w:rPr>
        <w:fldChar w:fldCharType="end"/>
      </w:r>
    </w:p>
    <w:p w14:paraId="2B4A841D" w14:textId="77777777" w:rsidR="00DB1D48" w:rsidRDefault="00DB1D48" w:rsidP="000F086E">
      <w:pPr>
        <w:spacing w:after="0" w:line="240" w:lineRule="auto"/>
        <w:jc w:val="both"/>
      </w:pPr>
    </w:p>
    <w:p w14:paraId="64BB1FA1" w14:textId="77777777" w:rsidR="00B111AC" w:rsidRDefault="00B111AC">
      <w:r>
        <w:br w:type="page"/>
      </w:r>
    </w:p>
    <w:p w14:paraId="79B94E2F" w14:textId="77777777" w:rsidR="00DB1D48" w:rsidRDefault="00B111AC" w:rsidP="00B111AC">
      <w:pPr>
        <w:pStyle w:val="Titre1"/>
      </w:pPr>
      <w:bookmarkStart w:id="0" w:name="_Toc132383604"/>
      <w:r>
        <w:lastRenderedPageBreak/>
        <w:t>1 - Présentation de la commune</w:t>
      </w:r>
      <w:bookmarkEnd w:id="0"/>
    </w:p>
    <w:p w14:paraId="54F95417" w14:textId="77777777" w:rsidR="003D4F45" w:rsidRDefault="003D4F45" w:rsidP="003D4F45"/>
    <w:p w14:paraId="7C1BC94C" w14:textId="77777777" w:rsidR="003D4F45" w:rsidRPr="003D4F45" w:rsidRDefault="003D4F45" w:rsidP="003D4F45">
      <w:pPr>
        <w:pStyle w:val="Paragraphedeliste"/>
        <w:numPr>
          <w:ilvl w:val="0"/>
          <w:numId w:val="11"/>
        </w:numPr>
        <w:rPr>
          <w:b/>
          <w:i/>
        </w:rPr>
      </w:pPr>
      <w:r w:rsidRPr="003D4F45">
        <w:rPr>
          <w:b/>
          <w:i/>
        </w:rPr>
        <w:t>Un environnement d’exception</w:t>
      </w:r>
    </w:p>
    <w:p w14:paraId="51066BBC" w14:textId="77777777" w:rsidR="003D4F45" w:rsidRDefault="003D4F45" w:rsidP="003D4F45">
      <w:pPr>
        <w:spacing w:after="0" w:line="240" w:lineRule="auto"/>
        <w:jc w:val="both"/>
      </w:pPr>
      <w:r>
        <w:t>La commune d’Aramon, commune du département du Gard, située en bordure du Rhône, se situe à 13 kilomètres d'Avignon dans le Vaucluse et 31 kilomètres de Nîmes.</w:t>
      </w:r>
    </w:p>
    <w:p w14:paraId="7E5FE056" w14:textId="77777777" w:rsidR="006F2675" w:rsidRDefault="006F2675" w:rsidP="003D4F45">
      <w:pPr>
        <w:spacing w:after="0" w:line="240" w:lineRule="auto"/>
        <w:jc w:val="both"/>
      </w:pPr>
      <w:r>
        <w:t>Par la réouverture de sa gare en 2026, et la création d’un véritable pôle d’échanges multimodal, le rayonnement d’Aramon sur son bassin de vie s’en trouvera encore renforcée.</w:t>
      </w:r>
    </w:p>
    <w:p w14:paraId="3F2E49AA" w14:textId="77777777" w:rsidR="003D4F45" w:rsidRDefault="003D4F45" w:rsidP="003D4F45">
      <w:pPr>
        <w:spacing w:after="0" w:line="240" w:lineRule="auto"/>
        <w:jc w:val="both"/>
      </w:pPr>
    </w:p>
    <w:p w14:paraId="6DCCD380" w14:textId="77777777" w:rsidR="003D4F45" w:rsidRDefault="003D4F45" w:rsidP="003D4F45">
      <w:pPr>
        <w:spacing w:after="0" w:line="240" w:lineRule="auto"/>
        <w:jc w:val="both"/>
      </w:pPr>
      <w:r>
        <w:t xml:space="preserve">Aramon se situe aux contreforts de la Camargue et du Luberon. </w:t>
      </w:r>
    </w:p>
    <w:p w14:paraId="65DAC00C" w14:textId="77777777" w:rsidR="003D4F45" w:rsidRDefault="003D4F45" w:rsidP="003D4F45">
      <w:pPr>
        <w:pStyle w:val="Paragraphedeliste"/>
        <w:spacing w:after="0" w:line="240" w:lineRule="auto"/>
        <w:ind w:left="1065"/>
        <w:jc w:val="both"/>
      </w:pPr>
    </w:p>
    <w:p w14:paraId="14067197" w14:textId="77777777" w:rsidR="003D4F45" w:rsidRDefault="003D4F45" w:rsidP="003D4F45">
      <w:pPr>
        <w:spacing w:after="0" w:line="240" w:lineRule="auto"/>
        <w:jc w:val="both"/>
      </w:pPr>
      <w:r>
        <w:t>Elle voit son attractivité résidentielle renforcée d’une situation géographique très privilégiée. Le territoire de la commune d’Aramon compte actuellement 4 238 habitants, en hausse démographique constante et s’étend sur 31,16 km².</w:t>
      </w:r>
    </w:p>
    <w:p w14:paraId="5640708A" w14:textId="77777777" w:rsidR="003D4F45" w:rsidRDefault="003D4F45" w:rsidP="003D4F45">
      <w:pPr>
        <w:spacing w:after="0" w:line="240" w:lineRule="auto"/>
        <w:jc w:val="both"/>
      </w:pPr>
    </w:p>
    <w:p w14:paraId="012A514D" w14:textId="77777777" w:rsidR="003D4F45" w:rsidRDefault="006F2675" w:rsidP="003D4F45">
      <w:pPr>
        <w:spacing w:after="0" w:line="240" w:lineRule="auto"/>
        <w:jc w:val="both"/>
      </w:pPr>
      <w:r>
        <w:t xml:space="preserve">Surtout Aramon bénéficie d’un cadre de vie exceptionnelle. Par sa proximité avec le duché d’Uzès, la foire médiévale de Beaucaire ou la cité papale d’Avignon, Aramon possède un riche patrimoine architectural fait de plusieurs hôtels particuliers et d’un plusieurs édifices classés ou inscrits. </w:t>
      </w:r>
    </w:p>
    <w:p w14:paraId="4F7DB16B" w14:textId="77777777" w:rsidR="006F2675" w:rsidRDefault="006F2675" w:rsidP="003D4F45">
      <w:pPr>
        <w:spacing w:after="0" w:line="240" w:lineRule="auto"/>
        <w:jc w:val="both"/>
      </w:pPr>
    </w:p>
    <w:p w14:paraId="240C236D" w14:textId="77777777" w:rsidR="006F2675" w:rsidRDefault="006F2675" w:rsidP="003D4F45">
      <w:pPr>
        <w:spacing w:after="0" w:line="240" w:lineRule="auto"/>
        <w:jc w:val="both"/>
      </w:pPr>
      <w:r>
        <w:t xml:space="preserve">Enfin, Aramon bénéficie de paysages naturels importants avec la présence de deux lônes, l’existence de colline avec des essences de garrigues, très typique de la région et surtout sa proximité avec le Rhône. </w:t>
      </w:r>
    </w:p>
    <w:p w14:paraId="00B7CB77" w14:textId="77777777" w:rsidR="003D4F45" w:rsidRPr="003D4F45" w:rsidRDefault="003D4F45" w:rsidP="003D4F45">
      <w:pPr>
        <w:spacing w:after="0" w:line="240" w:lineRule="auto"/>
        <w:jc w:val="both"/>
        <w:rPr>
          <w:b/>
          <w:i/>
        </w:rPr>
      </w:pPr>
    </w:p>
    <w:p w14:paraId="260556EB" w14:textId="77777777" w:rsidR="003D4F45" w:rsidRPr="003D4F45" w:rsidRDefault="003D4F45" w:rsidP="003D4F45">
      <w:pPr>
        <w:pStyle w:val="Paragraphedeliste"/>
        <w:numPr>
          <w:ilvl w:val="0"/>
          <w:numId w:val="11"/>
        </w:numPr>
        <w:rPr>
          <w:b/>
          <w:i/>
        </w:rPr>
      </w:pPr>
      <w:r w:rsidRPr="003D4F45">
        <w:rPr>
          <w:b/>
          <w:i/>
        </w:rPr>
        <w:t xml:space="preserve">Un cadre de vie privilégié </w:t>
      </w:r>
    </w:p>
    <w:p w14:paraId="35E4422D" w14:textId="77777777" w:rsidR="003D4F45" w:rsidRDefault="003D4F45" w:rsidP="003D4F45">
      <w:r>
        <w:t xml:space="preserve">Habiter à Aramon permet d’avoir accès à ses très nombreux établissements scolaires (2 écoles maternelles, 2 écoles élémentaires, 1 collège) ainsi qu’à des complexes sportifs très variés (1 halle des sports, 4 terrains de foot, ses 4 courts de tennis et son club house…). </w:t>
      </w:r>
    </w:p>
    <w:p w14:paraId="10CB7E4C" w14:textId="77777777" w:rsidR="003D4F45" w:rsidRDefault="003D4F45" w:rsidP="006F2675">
      <w:r>
        <w:t>Habiter à Aramon s’est également pouvoir profiter de multiples commerces et services publics (1 caserne de gendarmerie, 1 Poste…</w:t>
      </w:r>
      <w:r w:rsidR="006F2675">
        <w:t xml:space="preserve">). </w:t>
      </w:r>
    </w:p>
    <w:p w14:paraId="69B8DF68" w14:textId="77777777" w:rsidR="003D4F45" w:rsidRPr="002A544D" w:rsidRDefault="003D4F45" w:rsidP="002A544D">
      <w:pPr>
        <w:spacing w:after="0" w:line="240" w:lineRule="auto"/>
        <w:jc w:val="both"/>
      </w:pPr>
    </w:p>
    <w:p w14:paraId="745F82A7" w14:textId="77777777" w:rsidR="006F2675" w:rsidRDefault="003D4F45" w:rsidP="003D4F45">
      <w:pPr>
        <w:spacing w:after="0" w:line="240" w:lineRule="auto"/>
        <w:jc w:val="both"/>
      </w:pPr>
      <w:r>
        <w:t>La commune d’Aramon bénéficiant d’une vaste zone de bois et de vignes, est très fréquentée pour ses chemins de rand</w:t>
      </w:r>
      <w:r w:rsidR="006F2675">
        <w:t xml:space="preserve">onnées. Les cyclistes de </w:t>
      </w:r>
      <w:proofErr w:type="gramStart"/>
      <w:r w:rsidR="006F2675">
        <w:t>la</w:t>
      </w:r>
      <w:proofErr w:type="gramEnd"/>
      <w:r w:rsidR="006F2675">
        <w:t xml:space="preserve"> via </w:t>
      </w:r>
      <w:proofErr w:type="spellStart"/>
      <w:r w:rsidR="006F2675">
        <w:t>Rhôna</w:t>
      </w:r>
      <w:proofErr w:type="spellEnd"/>
      <w:r w:rsidR="006F2675">
        <w:t xml:space="preserve"> (du Lac Léman à la Camargue) empruntent très régulièrement les voies de la commune ; particulièrement du printemps à l’autonome. </w:t>
      </w:r>
    </w:p>
    <w:p w14:paraId="0F2433C3" w14:textId="77777777" w:rsidR="006C27FF" w:rsidRPr="00E3748E" w:rsidRDefault="006C27FF" w:rsidP="00E3748E">
      <w:pPr>
        <w:pStyle w:val="Paragraphedeliste"/>
        <w:ind w:left="1065"/>
        <w:rPr>
          <w:b/>
          <w:i/>
        </w:rPr>
      </w:pPr>
    </w:p>
    <w:p w14:paraId="7AE27350" w14:textId="77777777" w:rsidR="006C27FF" w:rsidRPr="00E3748E" w:rsidRDefault="006C27FF" w:rsidP="00E3748E">
      <w:pPr>
        <w:pStyle w:val="Paragraphedeliste"/>
        <w:numPr>
          <w:ilvl w:val="0"/>
          <w:numId w:val="11"/>
        </w:numPr>
        <w:rPr>
          <w:b/>
          <w:i/>
        </w:rPr>
      </w:pPr>
      <w:r w:rsidRPr="00E3748E">
        <w:rPr>
          <w:b/>
          <w:i/>
        </w:rPr>
        <w:t>Une ville placée entre Histoire et Modernité</w:t>
      </w:r>
    </w:p>
    <w:p w14:paraId="5C6EBC19" w14:textId="77777777" w:rsidR="006C27FF" w:rsidRDefault="006C27FF" w:rsidP="006C27FF">
      <w:pPr>
        <w:spacing w:after="0" w:line="240" w:lineRule="auto"/>
        <w:jc w:val="both"/>
      </w:pPr>
    </w:p>
    <w:p w14:paraId="1F32E4A0" w14:textId="77777777" w:rsidR="006C27FF" w:rsidRDefault="006C27FF" w:rsidP="006C27FF">
      <w:pPr>
        <w:spacing w:after="0" w:line="240" w:lineRule="auto"/>
        <w:jc w:val="both"/>
      </w:pPr>
      <w:r>
        <w:t>La municipalité porte l’ambition de permettre à Aramon de continuer à s’épanouir et à s’affirmer en prenant en compte les enjeux d’aujourd’hui et de demain : la mobilité, un habitat de qualité et un patrimoine révélé, un développement économique et social doublé d’une démarche respectueuse de l’environnement, ...</w:t>
      </w:r>
    </w:p>
    <w:p w14:paraId="7E7983EC" w14:textId="77777777" w:rsidR="003D4F45" w:rsidRDefault="006C27FF" w:rsidP="006C27FF">
      <w:pPr>
        <w:spacing w:after="0" w:line="240" w:lineRule="auto"/>
        <w:jc w:val="both"/>
      </w:pPr>
      <w:r>
        <w:t xml:space="preserve">Pour ce faire, Aramon a été retenue au titre </w:t>
      </w:r>
      <w:r w:rsidR="00E324A3">
        <w:t>du dispositif</w:t>
      </w:r>
      <w:r>
        <w:t xml:space="preserve"> de l’Etat « Petites Villes de Demain » et plusieurs millions</w:t>
      </w:r>
      <w:r w:rsidR="00E324A3">
        <w:t xml:space="preserve"> d’euros</w:t>
      </w:r>
      <w:r>
        <w:t xml:space="preserve"> seront investis sur les prochaines années.</w:t>
      </w:r>
    </w:p>
    <w:p w14:paraId="16C6DE9C" w14:textId="77777777" w:rsidR="006C27FF" w:rsidRDefault="006C27FF" w:rsidP="006C27FF">
      <w:pPr>
        <w:spacing w:after="0" w:line="240" w:lineRule="auto"/>
        <w:jc w:val="both"/>
      </w:pPr>
    </w:p>
    <w:p w14:paraId="6656D379" w14:textId="77777777" w:rsidR="006C27FF" w:rsidRDefault="006C27FF" w:rsidP="006C27FF">
      <w:pPr>
        <w:spacing w:after="0" w:line="240" w:lineRule="auto"/>
        <w:jc w:val="both"/>
      </w:pPr>
    </w:p>
    <w:p w14:paraId="2BFBA9C4" w14:textId="77777777" w:rsidR="006C27FF" w:rsidRDefault="006C27FF" w:rsidP="006C27FF">
      <w:pPr>
        <w:spacing w:after="0" w:line="240" w:lineRule="auto"/>
        <w:jc w:val="both"/>
      </w:pPr>
    </w:p>
    <w:p w14:paraId="70AC91C0" w14:textId="77777777" w:rsidR="00DB1D48" w:rsidRDefault="00DB1D48" w:rsidP="000F086E">
      <w:pPr>
        <w:spacing w:after="0" w:line="240" w:lineRule="auto"/>
        <w:jc w:val="both"/>
      </w:pPr>
    </w:p>
    <w:p w14:paraId="276072E1" w14:textId="77777777" w:rsidR="001E521B" w:rsidRDefault="00B111AC" w:rsidP="00DB1D48">
      <w:pPr>
        <w:pStyle w:val="Titre1"/>
      </w:pPr>
      <w:bookmarkStart w:id="1" w:name="_Toc132383605"/>
      <w:r>
        <w:lastRenderedPageBreak/>
        <w:t>2</w:t>
      </w:r>
      <w:r w:rsidR="00DB1D48">
        <w:t xml:space="preserve"> - </w:t>
      </w:r>
      <w:r w:rsidR="00FA470A">
        <w:t xml:space="preserve">Contexte </w:t>
      </w:r>
      <w:r w:rsidR="00DB1D48">
        <w:t xml:space="preserve">et synthèse </w:t>
      </w:r>
      <w:r w:rsidR="00FA470A">
        <w:t>du projet</w:t>
      </w:r>
      <w:r w:rsidR="006C27FF">
        <w:t xml:space="preserve"> « Le Planet »</w:t>
      </w:r>
      <w:bookmarkEnd w:id="1"/>
    </w:p>
    <w:p w14:paraId="3A23EC98" w14:textId="77777777" w:rsidR="001E521B" w:rsidRDefault="001E521B" w:rsidP="000F086E">
      <w:pPr>
        <w:spacing w:after="0" w:line="240" w:lineRule="auto"/>
        <w:jc w:val="both"/>
      </w:pPr>
    </w:p>
    <w:p w14:paraId="0F38484E" w14:textId="77777777" w:rsidR="006C27FF" w:rsidRDefault="00ED343E" w:rsidP="000F086E">
      <w:pPr>
        <w:spacing w:after="0" w:line="240" w:lineRule="auto"/>
        <w:jc w:val="both"/>
      </w:pPr>
      <w:r>
        <w:t>La commune d’Aramon (département du Ga</w:t>
      </w:r>
      <w:r w:rsidR="006C27FF">
        <w:t>rd) lance un appel à projet</w:t>
      </w:r>
      <w:r>
        <w:t xml:space="preserve"> pour confier à un professionnel</w:t>
      </w:r>
      <w:r w:rsidR="006C27FF">
        <w:t>,</w:t>
      </w:r>
      <w:r w:rsidR="00894C2D">
        <w:t xml:space="preserve"> l’exploitation et la gestion d’un local commercial</w:t>
      </w:r>
      <w:r w:rsidR="003C02B5">
        <w:t xml:space="preserve"> </w:t>
      </w:r>
      <w:r w:rsidR="006C27FF">
        <w:t xml:space="preserve">situé en plein cœur du centre-Ville. </w:t>
      </w:r>
    </w:p>
    <w:p w14:paraId="7D3A9DF1" w14:textId="77777777" w:rsidR="006C27FF" w:rsidRDefault="006C27FF" w:rsidP="000F086E">
      <w:pPr>
        <w:spacing w:after="0" w:line="240" w:lineRule="auto"/>
        <w:jc w:val="both"/>
      </w:pPr>
      <w:r>
        <w:t xml:space="preserve">Ce local offre un emplacement privilégié sur la place historique du marché et des principales manifestations associatives et communales. </w:t>
      </w:r>
    </w:p>
    <w:p w14:paraId="4CCA1CF0" w14:textId="77777777" w:rsidR="006C27FF" w:rsidRDefault="006C27FF" w:rsidP="000F086E">
      <w:pPr>
        <w:spacing w:after="0" w:line="240" w:lineRule="auto"/>
        <w:jc w:val="both"/>
      </w:pPr>
    </w:p>
    <w:p w14:paraId="00C4FCBB" w14:textId="77777777" w:rsidR="003C02B5" w:rsidRDefault="00CF078E" w:rsidP="000F086E">
      <w:pPr>
        <w:spacing w:after="0" w:line="240" w:lineRule="auto"/>
        <w:jc w:val="both"/>
      </w:pPr>
      <w:r>
        <w:t>Le local est</w:t>
      </w:r>
      <w:r w:rsidR="006C27FF">
        <w:t xml:space="preserve"> </w:t>
      </w:r>
      <w:r w:rsidR="003C02B5">
        <w:t>intégré à l’ensembl</w:t>
      </w:r>
      <w:r w:rsidR="00ED343E">
        <w:t>e</w:t>
      </w:r>
      <w:r w:rsidR="003C02B5">
        <w:t xml:space="preserve"> Espace Culturel S. VEIL comprenant :</w:t>
      </w:r>
    </w:p>
    <w:p w14:paraId="202047BC" w14:textId="77777777" w:rsidR="003C02B5" w:rsidRDefault="003C02B5" w:rsidP="003C02B5">
      <w:pPr>
        <w:pStyle w:val="Paragraphedeliste"/>
        <w:numPr>
          <w:ilvl w:val="0"/>
          <w:numId w:val="10"/>
        </w:numPr>
        <w:spacing w:after="0" w:line="240" w:lineRule="auto"/>
        <w:jc w:val="both"/>
      </w:pPr>
      <w:r>
        <w:t>Une médiathèque au rayonnement intercommunal</w:t>
      </w:r>
    </w:p>
    <w:p w14:paraId="116CBAD0" w14:textId="77777777" w:rsidR="003C02B5" w:rsidRDefault="003C02B5" w:rsidP="003C02B5">
      <w:pPr>
        <w:pStyle w:val="Paragraphedeliste"/>
        <w:numPr>
          <w:ilvl w:val="0"/>
          <w:numId w:val="10"/>
        </w:numPr>
        <w:spacing w:after="0" w:line="240" w:lineRule="auto"/>
        <w:jc w:val="both"/>
      </w:pPr>
      <w:r>
        <w:t>Une salle d’activités (s</w:t>
      </w:r>
      <w:r w:rsidR="00ED343E">
        <w:t xml:space="preserve">alle </w:t>
      </w:r>
      <w:proofErr w:type="spellStart"/>
      <w:r w:rsidR="00D71B82">
        <w:t>Jarrié</w:t>
      </w:r>
      <w:proofErr w:type="spellEnd"/>
      <w:r>
        <w:t>)</w:t>
      </w:r>
    </w:p>
    <w:p w14:paraId="13476F6E" w14:textId="77777777" w:rsidR="003C02B5" w:rsidRDefault="003C02B5" w:rsidP="003C02B5">
      <w:pPr>
        <w:pStyle w:val="Paragraphedeliste"/>
        <w:numPr>
          <w:ilvl w:val="0"/>
          <w:numId w:val="10"/>
        </w:numPr>
        <w:spacing w:after="0" w:line="240" w:lineRule="auto"/>
        <w:jc w:val="both"/>
      </w:pPr>
      <w:r>
        <w:t xml:space="preserve">Une Association </w:t>
      </w:r>
      <w:proofErr w:type="gramStart"/>
      <w:r>
        <w:t>«  Le</w:t>
      </w:r>
      <w:proofErr w:type="gramEnd"/>
      <w:r>
        <w:t xml:space="preserve"> cercle de Généalogie Christiane ISSARTEL</w:t>
      </w:r>
      <w:r w:rsidR="00D71B82">
        <w:t> »</w:t>
      </w:r>
    </w:p>
    <w:p w14:paraId="368A9116" w14:textId="77777777" w:rsidR="00AC7A04" w:rsidRDefault="003C02B5" w:rsidP="003C02B5">
      <w:pPr>
        <w:pStyle w:val="Paragraphedeliste"/>
        <w:numPr>
          <w:ilvl w:val="0"/>
          <w:numId w:val="10"/>
        </w:numPr>
        <w:spacing w:after="0" w:line="240" w:lineRule="auto"/>
        <w:jc w:val="both"/>
      </w:pPr>
      <w:r>
        <w:t>Une école de musique au rayonnement interdépartementale (Ecole O. TUDELLA)</w:t>
      </w:r>
    </w:p>
    <w:p w14:paraId="7CECCB13" w14:textId="77777777" w:rsidR="005076E0" w:rsidRDefault="005076E0" w:rsidP="00894C2D">
      <w:pPr>
        <w:spacing w:after="0" w:line="240" w:lineRule="auto"/>
        <w:jc w:val="both"/>
      </w:pPr>
    </w:p>
    <w:p w14:paraId="23378467" w14:textId="77777777" w:rsidR="00894C2D" w:rsidRDefault="00894C2D" w:rsidP="00894C2D">
      <w:pPr>
        <w:spacing w:after="0" w:line="240" w:lineRule="auto"/>
        <w:jc w:val="both"/>
      </w:pPr>
      <w:r>
        <w:t xml:space="preserve">Cet Ensemble immobilier </w:t>
      </w:r>
      <w:r w:rsidR="00CF078E">
        <w:t xml:space="preserve">s’ouvre sur la place centrale, permettant un accès piétonnier facilité et à seulement 100 m d’un parking communal comprenant plusieurs centaines de place de stationnement et d’un arrêt de bus. </w:t>
      </w:r>
    </w:p>
    <w:p w14:paraId="23DF177F" w14:textId="77777777" w:rsidR="00ED343E" w:rsidRDefault="00ED343E" w:rsidP="000F086E">
      <w:pPr>
        <w:spacing w:after="0" w:line="240" w:lineRule="auto"/>
        <w:jc w:val="both"/>
      </w:pPr>
    </w:p>
    <w:p w14:paraId="40951FD4" w14:textId="77777777" w:rsidR="00FA470A" w:rsidRDefault="00B111AC" w:rsidP="00DB1D48">
      <w:pPr>
        <w:pStyle w:val="Titre1"/>
      </w:pPr>
      <w:bookmarkStart w:id="2" w:name="_Toc132383606"/>
      <w:r>
        <w:t>3</w:t>
      </w:r>
      <w:r w:rsidR="00DB1D48">
        <w:t xml:space="preserve"> - </w:t>
      </w:r>
      <w:r w:rsidR="00B22E3F">
        <w:t>Modalités de la consultation</w:t>
      </w:r>
      <w:bookmarkEnd w:id="2"/>
    </w:p>
    <w:p w14:paraId="33F2E6CD" w14:textId="77777777" w:rsidR="00B22E3F" w:rsidRDefault="00B22E3F" w:rsidP="00BF464B">
      <w:pPr>
        <w:spacing w:after="0" w:line="240" w:lineRule="auto"/>
        <w:jc w:val="both"/>
      </w:pPr>
    </w:p>
    <w:p w14:paraId="088D17B3" w14:textId="77777777" w:rsidR="00CF078E" w:rsidRDefault="00CF078E" w:rsidP="00CF078E">
      <w:pPr>
        <w:spacing w:after="0" w:line="240" w:lineRule="auto"/>
        <w:jc w:val="both"/>
      </w:pPr>
      <w:r>
        <w:t>La commune souhaite favoriser une activité de qualité afin de créer un lieu de convivialité, une vitalité commerciale de son centre et ainsi maintenir l’attractivité de la commune à l’échelle de son bassin de vie.</w:t>
      </w:r>
    </w:p>
    <w:p w14:paraId="27D2DD9C" w14:textId="77777777" w:rsidR="00CF078E" w:rsidRDefault="00CF078E" w:rsidP="00CF078E">
      <w:pPr>
        <w:spacing w:after="0" w:line="240" w:lineRule="auto"/>
        <w:jc w:val="both"/>
      </w:pPr>
    </w:p>
    <w:p w14:paraId="5F8C6A42" w14:textId="77777777" w:rsidR="003C02B5" w:rsidRDefault="00B22E3F" w:rsidP="00BF464B">
      <w:pPr>
        <w:spacing w:after="0" w:line="240" w:lineRule="auto"/>
        <w:jc w:val="both"/>
      </w:pPr>
      <w:r>
        <w:t xml:space="preserve">Les candidats souhaitant répondre à l’appel </w:t>
      </w:r>
      <w:r w:rsidR="003C02B5">
        <w:t>à projet pour</w:t>
      </w:r>
      <w:r>
        <w:t xml:space="preserve"> la passation d’un </w:t>
      </w:r>
      <w:r w:rsidRPr="00D71B82">
        <w:t xml:space="preserve">bail </w:t>
      </w:r>
      <w:r w:rsidR="00D71B82" w:rsidRPr="00D71B82">
        <w:t xml:space="preserve">emphytéotique </w:t>
      </w:r>
      <w:r>
        <w:t xml:space="preserve">doivent prendre connaissance de ce document, présentant la description du bien immobilier, les conditions de location et l’ensemble des informations </w:t>
      </w:r>
      <w:r w:rsidR="006939B3">
        <w:t>administratives</w:t>
      </w:r>
      <w:r>
        <w:t xml:space="preserve"> et techniques </w:t>
      </w:r>
      <w:r w:rsidR="006939B3">
        <w:t xml:space="preserve">relatives à l’immeuble. </w:t>
      </w:r>
    </w:p>
    <w:p w14:paraId="28D555D9" w14:textId="77777777" w:rsidR="003C02B5" w:rsidRDefault="003C02B5" w:rsidP="00BF464B">
      <w:pPr>
        <w:spacing w:after="0" w:line="240" w:lineRule="auto"/>
        <w:jc w:val="both"/>
      </w:pPr>
    </w:p>
    <w:p w14:paraId="1B4B2094" w14:textId="77777777" w:rsidR="00B22E3F" w:rsidRDefault="006939B3" w:rsidP="00BF464B">
      <w:pPr>
        <w:spacing w:after="0" w:line="240" w:lineRule="auto"/>
        <w:jc w:val="both"/>
      </w:pPr>
      <w:r>
        <w:t xml:space="preserve">Ils devront ensuite remplir un dossier </w:t>
      </w:r>
      <w:r w:rsidR="00E3748E">
        <w:t>projet</w:t>
      </w:r>
      <w:r>
        <w:t xml:space="preserve"> et le renvoyer complété avant le </w:t>
      </w:r>
      <w:r w:rsidR="00FF14D1">
        <w:t>07 juin 2023</w:t>
      </w:r>
      <w:r>
        <w:t xml:space="preserve"> à 12h00.</w:t>
      </w:r>
    </w:p>
    <w:p w14:paraId="2C2D90D4" w14:textId="77777777" w:rsidR="00FA470A" w:rsidRDefault="00FA470A" w:rsidP="00BF464B">
      <w:pPr>
        <w:spacing w:after="0" w:line="240" w:lineRule="auto"/>
        <w:jc w:val="both"/>
      </w:pPr>
    </w:p>
    <w:p w14:paraId="6B19DE4B" w14:textId="77777777" w:rsidR="00ED343E" w:rsidRDefault="009E1745" w:rsidP="009E1745">
      <w:pPr>
        <w:pStyle w:val="Titre1"/>
      </w:pPr>
      <w:bookmarkStart w:id="3" w:name="_Toc132383607"/>
      <w:r>
        <w:t>4 - Description du local</w:t>
      </w:r>
      <w:bookmarkEnd w:id="3"/>
    </w:p>
    <w:p w14:paraId="5A71D5CF" w14:textId="77777777" w:rsidR="009E1745" w:rsidRDefault="009E1745" w:rsidP="000F086E">
      <w:pPr>
        <w:spacing w:after="0" w:line="240" w:lineRule="auto"/>
        <w:jc w:val="both"/>
      </w:pPr>
    </w:p>
    <w:p w14:paraId="5C245C0F" w14:textId="77777777" w:rsidR="0074366C" w:rsidRDefault="0074366C" w:rsidP="000F086E">
      <w:pPr>
        <w:spacing w:after="0" w:line="240" w:lineRule="auto"/>
        <w:jc w:val="both"/>
      </w:pPr>
      <w:r>
        <w:t>Les lieux loués sont situés 1, Cours Victor Hugo à Aramon (30390) et comprennent en rez-de-chaussée :</w:t>
      </w:r>
    </w:p>
    <w:p w14:paraId="79ECA0EF" w14:textId="77777777" w:rsidR="0074366C" w:rsidRDefault="0074366C" w:rsidP="0074366C">
      <w:pPr>
        <w:pStyle w:val="Paragraphedeliste"/>
        <w:numPr>
          <w:ilvl w:val="0"/>
          <w:numId w:val="3"/>
        </w:numPr>
        <w:spacing w:after="0" w:line="240" w:lineRule="auto"/>
        <w:jc w:val="both"/>
      </w:pPr>
      <w:r>
        <w:t>U</w:t>
      </w:r>
      <w:r w:rsidRPr="0074366C">
        <w:t>ne première salle, une seconde salle, toilettes et sanitaires, cuisine, réserve, plo</w:t>
      </w:r>
      <w:r>
        <w:t>nge et local poubelles ;</w:t>
      </w:r>
    </w:p>
    <w:p w14:paraId="05E6E9D6" w14:textId="77777777" w:rsidR="0074366C" w:rsidRDefault="0074366C" w:rsidP="0074366C">
      <w:pPr>
        <w:pStyle w:val="Paragraphedeliste"/>
        <w:numPr>
          <w:ilvl w:val="0"/>
          <w:numId w:val="3"/>
        </w:numPr>
        <w:spacing w:after="0" w:line="240" w:lineRule="auto"/>
        <w:jc w:val="both"/>
      </w:pPr>
      <w:r>
        <w:t>U</w:t>
      </w:r>
      <w:r w:rsidRPr="0074366C">
        <w:t>ne terrasse fermée et couverte.</w:t>
      </w:r>
    </w:p>
    <w:p w14:paraId="06A577B5" w14:textId="77777777" w:rsidR="0074366C" w:rsidRDefault="0074366C" w:rsidP="000F086E">
      <w:pPr>
        <w:spacing w:after="0" w:line="240" w:lineRule="auto"/>
        <w:jc w:val="both"/>
      </w:pPr>
    </w:p>
    <w:p w14:paraId="14EE20BD" w14:textId="77777777" w:rsidR="009E1745" w:rsidRDefault="0074366C" w:rsidP="000F086E">
      <w:pPr>
        <w:spacing w:after="0" w:line="240" w:lineRule="auto"/>
        <w:jc w:val="both"/>
      </w:pPr>
      <w:r>
        <w:t xml:space="preserve">Le tout figure au cadastre sous les références section AA sous les parties numéro 281, 282, 283, 284 et 469 pour emprise au sol approximative de </w:t>
      </w:r>
      <w:r w:rsidR="00D71B82">
        <w:t>125.20</w:t>
      </w:r>
      <w:r>
        <w:t xml:space="preserve"> m².</w:t>
      </w:r>
    </w:p>
    <w:p w14:paraId="0E6ABF2A" w14:textId="77777777" w:rsidR="00EC6898" w:rsidRDefault="00EC6898" w:rsidP="000F086E">
      <w:pPr>
        <w:spacing w:after="0" w:line="240" w:lineRule="auto"/>
        <w:jc w:val="both"/>
      </w:pPr>
    </w:p>
    <w:p w14:paraId="30347331" w14:textId="77777777" w:rsidR="000227D7" w:rsidRDefault="00EC6898" w:rsidP="000F086E">
      <w:pPr>
        <w:spacing w:after="0" w:line="240" w:lineRule="auto"/>
        <w:jc w:val="both"/>
      </w:pPr>
      <w:r>
        <w:t>Le preneur pourra bénéficier d’une permission de voirie devant son établissement afin d’établir une terrasse de café</w:t>
      </w:r>
      <w:r w:rsidR="000227D7">
        <w:t>.</w:t>
      </w:r>
    </w:p>
    <w:p w14:paraId="6733FCD5" w14:textId="77777777" w:rsidR="001218F7" w:rsidRDefault="001218F7" w:rsidP="001218F7">
      <w:pPr>
        <w:pStyle w:val="Titre1"/>
      </w:pPr>
      <w:bookmarkStart w:id="4" w:name="_Toc132383608"/>
      <w:r>
        <w:t>5 - Loyers et conditions financières</w:t>
      </w:r>
      <w:bookmarkEnd w:id="4"/>
    </w:p>
    <w:p w14:paraId="50777602" w14:textId="77777777" w:rsidR="000227D7" w:rsidRDefault="000227D7" w:rsidP="000F086E">
      <w:pPr>
        <w:spacing w:after="0" w:line="240" w:lineRule="auto"/>
        <w:jc w:val="both"/>
      </w:pPr>
    </w:p>
    <w:p w14:paraId="11F70385" w14:textId="77777777" w:rsidR="001A763C" w:rsidRDefault="001A763C" w:rsidP="000F086E">
      <w:pPr>
        <w:spacing w:after="0" w:line="240" w:lineRule="auto"/>
        <w:jc w:val="both"/>
      </w:pPr>
      <w:r>
        <w:t>Loyer mensuel : 1 </w:t>
      </w:r>
      <w:r w:rsidR="00E1671C">
        <w:t>0</w:t>
      </w:r>
      <w:r>
        <w:t>00 € toutes taxes comprises</w:t>
      </w:r>
      <w:r w:rsidR="00593956">
        <w:t xml:space="preserve"> pour l’ensemble.</w:t>
      </w:r>
    </w:p>
    <w:p w14:paraId="4C4EC228" w14:textId="77777777" w:rsidR="00593956" w:rsidRDefault="00593956" w:rsidP="000F086E">
      <w:pPr>
        <w:spacing w:after="0" w:line="240" w:lineRule="auto"/>
        <w:jc w:val="both"/>
      </w:pPr>
    </w:p>
    <w:p w14:paraId="047B6542" w14:textId="77777777" w:rsidR="00593956" w:rsidRDefault="00593956" w:rsidP="000F086E">
      <w:pPr>
        <w:spacing w:after="0" w:line="240" w:lineRule="auto"/>
        <w:jc w:val="both"/>
      </w:pPr>
      <w:r>
        <w:t>Conditions financières :</w:t>
      </w:r>
    </w:p>
    <w:p w14:paraId="0CE83799" w14:textId="77777777" w:rsidR="00593956" w:rsidRDefault="00593956" w:rsidP="00593956">
      <w:pPr>
        <w:pStyle w:val="Paragraphedeliste"/>
        <w:numPr>
          <w:ilvl w:val="0"/>
          <w:numId w:val="3"/>
        </w:numPr>
        <w:spacing w:after="0" w:line="240" w:lineRule="auto"/>
        <w:jc w:val="both"/>
      </w:pPr>
      <w:r>
        <w:t>Impôts et taxes (notamment foncier et ordures ménagères) : à la charge du preneur ;</w:t>
      </w:r>
    </w:p>
    <w:p w14:paraId="43A998E9" w14:textId="77777777" w:rsidR="00593956" w:rsidRDefault="00593956" w:rsidP="00593956">
      <w:pPr>
        <w:pStyle w:val="Paragraphedeliste"/>
        <w:numPr>
          <w:ilvl w:val="0"/>
          <w:numId w:val="3"/>
        </w:numPr>
        <w:spacing w:after="0" w:line="240" w:lineRule="auto"/>
        <w:jc w:val="both"/>
      </w:pPr>
      <w:r>
        <w:lastRenderedPageBreak/>
        <w:t>Caution de deux mois de loyer.</w:t>
      </w:r>
    </w:p>
    <w:p w14:paraId="5C5C028D" w14:textId="77777777" w:rsidR="00E324A3" w:rsidRDefault="00E324A3" w:rsidP="00593956">
      <w:pPr>
        <w:pStyle w:val="Paragraphedeliste"/>
        <w:numPr>
          <w:ilvl w:val="0"/>
          <w:numId w:val="3"/>
        </w:numPr>
        <w:spacing w:after="0" w:line="240" w:lineRule="auto"/>
        <w:jc w:val="both"/>
      </w:pPr>
      <w:r>
        <w:t>Quote-part</w:t>
      </w:r>
      <w:r w:rsidR="003F1541">
        <w:t xml:space="preserve"> des équipements et parties communes du bâtiment</w:t>
      </w:r>
    </w:p>
    <w:p w14:paraId="50DAC83E" w14:textId="77777777" w:rsidR="001A763C" w:rsidRDefault="001A763C" w:rsidP="000F086E">
      <w:pPr>
        <w:spacing w:after="0" w:line="240" w:lineRule="auto"/>
        <w:jc w:val="both"/>
      </w:pPr>
    </w:p>
    <w:p w14:paraId="7440D760" w14:textId="77777777" w:rsidR="001A763C" w:rsidRDefault="00CF6F1E" w:rsidP="00CF6F1E">
      <w:pPr>
        <w:pStyle w:val="Titre1"/>
      </w:pPr>
      <w:bookmarkStart w:id="5" w:name="_Toc132383609"/>
      <w:r>
        <w:t>6 - Licence de débit de boisson</w:t>
      </w:r>
      <w:bookmarkEnd w:id="5"/>
    </w:p>
    <w:p w14:paraId="76936A71" w14:textId="77777777" w:rsidR="00CF6F1E" w:rsidRDefault="003C02B5" w:rsidP="000F086E">
      <w:pPr>
        <w:spacing w:after="0" w:line="240" w:lineRule="auto"/>
        <w:jc w:val="both"/>
      </w:pPr>
      <w:r>
        <w:t xml:space="preserve">Le preneur pourra se voir concéder une Licence 3 – Licence </w:t>
      </w:r>
      <w:r w:rsidR="00894C2D">
        <w:t>de Restaurant par la Ville d’Aramon.</w:t>
      </w:r>
    </w:p>
    <w:p w14:paraId="106778E6" w14:textId="77777777" w:rsidR="00CF6F1E" w:rsidRDefault="00CF6F1E" w:rsidP="00190A5C">
      <w:pPr>
        <w:pStyle w:val="Titre1"/>
      </w:pPr>
      <w:bookmarkStart w:id="6" w:name="_Toc132383610"/>
      <w:r>
        <w:t xml:space="preserve">7 </w:t>
      </w:r>
      <w:r w:rsidR="00190A5C">
        <w:t>-</w:t>
      </w:r>
      <w:r>
        <w:t xml:space="preserve"> Type de bail</w:t>
      </w:r>
      <w:bookmarkEnd w:id="6"/>
    </w:p>
    <w:p w14:paraId="6C95CF2B" w14:textId="77777777" w:rsidR="00CF6F1E" w:rsidRDefault="00CF6F1E" w:rsidP="000F086E">
      <w:pPr>
        <w:spacing w:after="0" w:line="240" w:lineRule="auto"/>
        <w:jc w:val="both"/>
      </w:pPr>
    </w:p>
    <w:p w14:paraId="4A3986A1" w14:textId="77777777" w:rsidR="001A763C" w:rsidRDefault="00D71B82" w:rsidP="000F086E">
      <w:pPr>
        <w:spacing w:after="0" w:line="240" w:lineRule="auto"/>
        <w:jc w:val="both"/>
      </w:pPr>
      <w:r>
        <w:t xml:space="preserve">Bail emphytéotique supérieur à 18 années. La durée sera déterminée en </w:t>
      </w:r>
      <w:r w:rsidR="00E40370">
        <w:t>fonction de la teneur du projet.</w:t>
      </w:r>
    </w:p>
    <w:p w14:paraId="1BEE9872" w14:textId="77777777" w:rsidR="00011558" w:rsidRDefault="00011558" w:rsidP="00945694">
      <w:pPr>
        <w:pStyle w:val="Titre1"/>
      </w:pPr>
      <w:bookmarkStart w:id="7" w:name="_Toc132383611"/>
      <w:r>
        <w:t>8 - Attentes et propositions de la commune</w:t>
      </w:r>
      <w:bookmarkEnd w:id="7"/>
    </w:p>
    <w:p w14:paraId="2B5B0B9B" w14:textId="77777777" w:rsidR="00011558" w:rsidRDefault="00011558" w:rsidP="000F086E">
      <w:pPr>
        <w:spacing w:after="0" w:line="240" w:lineRule="auto"/>
        <w:jc w:val="both"/>
      </w:pPr>
    </w:p>
    <w:p w14:paraId="5ED90A01" w14:textId="77777777" w:rsidR="00945694" w:rsidRDefault="00945694" w:rsidP="00945694">
      <w:pPr>
        <w:pStyle w:val="Titre2"/>
      </w:pPr>
      <w:bookmarkStart w:id="8" w:name="_Toc132383612"/>
      <w:r>
        <w:t>8.1 - Les attentes de la commune</w:t>
      </w:r>
      <w:bookmarkEnd w:id="8"/>
    </w:p>
    <w:p w14:paraId="4761BA41" w14:textId="77777777" w:rsidR="00945694" w:rsidRDefault="00945694" w:rsidP="000F086E">
      <w:pPr>
        <w:spacing w:after="0" w:line="240" w:lineRule="auto"/>
        <w:jc w:val="both"/>
      </w:pPr>
    </w:p>
    <w:p w14:paraId="0B332D0D" w14:textId="77777777" w:rsidR="005076E0" w:rsidRDefault="005076E0" w:rsidP="005076E0">
      <w:pPr>
        <w:spacing w:after="0" w:line="240" w:lineRule="auto"/>
        <w:jc w:val="both"/>
      </w:pPr>
      <w:r>
        <w:t>Le local est destiné à une activité de commerce, de service ou d’artisanat de proximité, qui doit participer à l’attractivité et à la dynamisation du centre-ville.</w:t>
      </w:r>
    </w:p>
    <w:p w14:paraId="4554129B" w14:textId="77777777" w:rsidR="005076E0" w:rsidRDefault="005076E0" w:rsidP="005076E0">
      <w:pPr>
        <w:spacing w:after="0" w:line="240" w:lineRule="auto"/>
        <w:jc w:val="both"/>
      </w:pPr>
      <w:r>
        <w:t>La destination donnée au local doit être adaptée à l’emplacement et à l’environnement d’un centre-ville ainsi qu’à la configuration de la cellule commerciale.</w:t>
      </w:r>
    </w:p>
    <w:p w14:paraId="455A97B4" w14:textId="77777777" w:rsidR="005076E0" w:rsidRDefault="005076E0" w:rsidP="005076E0">
      <w:pPr>
        <w:spacing w:after="0" w:line="240" w:lineRule="auto"/>
        <w:jc w:val="both"/>
      </w:pPr>
      <w:r>
        <w:t>L’activité devra être destinée à apporter aux aramonais et aux habitants des villages environnants un lieu de convivialité</w:t>
      </w:r>
    </w:p>
    <w:p w14:paraId="3F7AB499" w14:textId="77777777" w:rsidR="005076E0" w:rsidRDefault="005076E0" w:rsidP="005076E0">
      <w:pPr>
        <w:spacing w:after="0" w:line="240" w:lineRule="auto"/>
        <w:jc w:val="both"/>
      </w:pPr>
    </w:p>
    <w:p w14:paraId="616F341C" w14:textId="77777777" w:rsidR="005076E0" w:rsidRDefault="005076E0" w:rsidP="005076E0">
      <w:pPr>
        <w:spacing w:after="0" w:line="240" w:lineRule="auto"/>
        <w:jc w:val="both"/>
      </w:pPr>
      <w:r>
        <w:t>Pour ces raisons, certaines activités sont exclues.</w:t>
      </w:r>
    </w:p>
    <w:p w14:paraId="022F10E9" w14:textId="77777777" w:rsidR="005076E0" w:rsidRDefault="005076E0" w:rsidP="005076E0">
      <w:pPr>
        <w:spacing w:after="0" w:line="240" w:lineRule="auto"/>
        <w:jc w:val="both"/>
      </w:pPr>
      <w:r>
        <w:t>C’est notamment le cas pour :</w:t>
      </w:r>
    </w:p>
    <w:p w14:paraId="62A85BFC" w14:textId="77777777" w:rsidR="005076E0" w:rsidRDefault="005076E0" w:rsidP="005076E0">
      <w:pPr>
        <w:pStyle w:val="Paragraphedeliste"/>
        <w:numPr>
          <w:ilvl w:val="0"/>
          <w:numId w:val="3"/>
        </w:numPr>
        <w:spacing w:after="0" w:line="240" w:lineRule="auto"/>
        <w:jc w:val="both"/>
      </w:pPr>
      <w:proofErr w:type="gramStart"/>
      <w:r>
        <w:t>les</w:t>
      </w:r>
      <w:proofErr w:type="gramEnd"/>
      <w:r>
        <w:t xml:space="preserve"> établissements de nuit et plus généralement toute activité nocturne.</w:t>
      </w:r>
    </w:p>
    <w:p w14:paraId="6FDDCC3B" w14:textId="77777777" w:rsidR="005076E0" w:rsidRDefault="005076E0" w:rsidP="005076E0">
      <w:pPr>
        <w:pStyle w:val="Paragraphedeliste"/>
        <w:numPr>
          <w:ilvl w:val="0"/>
          <w:numId w:val="3"/>
        </w:numPr>
        <w:spacing w:after="0" w:line="240" w:lineRule="auto"/>
        <w:jc w:val="both"/>
      </w:pPr>
      <w:proofErr w:type="gramStart"/>
      <w:r>
        <w:t>toute</w:t>
      </w:r>
      <w:proofErr w:type="gramEnd"/>
      <w:r>
        <w:t xml:space="preserve"> activité procurant des nuisances sonores et/ou olfactives incompatibles avec le centre-ville.</w:t>
      </w:r>
    </w:p>
    <w:p w14:paraId="2AF0E3AE" w14:textId="77777777" w:rsidR="005076E0" w:rsidRDefault="005076E0" w:rsidP="00DC6A2C">
      <w:pPr>
        <w:pStyle w:val="Paragraphedeliste"/>
        <w:numPr>
          <w:ilvl w:val="0"/>
          <w:numId w:val="3"/>
        </w:numPr>
        <w:spacing w:after="0" w:line="240" w:lineRule="auto"/>
        <w:jc w:val="both"/>
      </w:pPr>
      <w:proofErr w:type="gramStart"/>
      <w:r>
        <w:t>les</w:t>
      </w:r>
      <w:proofErr w:type="gramEnd"/>
      <w:r>
        <w:t xml:space="preserve"> commerces de restauration « rapide » (snacking inclus).</w:t>
      </w:r>
    </w:p>
    <w:p w14:paraId="765B4194" w14:textId="77777777" w:rsidR="005076E0" w:rsidRDefault="005076E0" w:rsidP="00DC6A2C">
      <w:pPr>
        <w:pStyle w:val="Paragraphedeliste"/>
        <w:numPr>
          <w:ilvl w:val="0"/>
          <w:numId w:val="3"/>
        </w:numPr>
        <w:spacing w:after="0" w:line="240" w:lineRule="auto"/>
        <w:jc w:val="both"/>
      </w:pPr>
      <w:proofErr w:type="gramStart"/>
      <w:r>
        <w:t>les</w:t>
      </w:r>
      <w:proofErr w:type="gramEnd"/>
      <w:r>
        <w:t xml:space="preserve"> commerces d’alimentation (hors production artisanale),</w:t>
      </w:r>
    </w:p>
    <w:p w14:paraId="25EFD3E3" w14:textId="77777777" w:rsidR="005076E0" w:rsidRDefault="005076E0" w:rsidP="00DC6A2C">
      <w:pPr>
        <w:pStyle w:val="Paragraphedeliste"/>
        <w:numPr>
          <w:ilvl w:val="0"/>
          <w:numId w:val="3"/>
        </w:numPr>
        <w:spacing w:after="0" w:line="240" w:lineRule="auto"/>
        <w:jc w:val="both"/>
      </w:pPr>
      <w:proofErr w:type="gramStart"/>
      <w:r>
        <w:t>les</w:t>
      </w:r>
      <w:proofErr w:type="gramEnd"/>
      <w:r>
        <w:t xml:space="preserve"> opticiens, les boulangers, les fleuris</w:t>
      </w:r>
      <w:r w:rsidR="00E804BC">
        <w:t>tes et métiers de l’esthétique</w:t>
      </w:r>
      <w:r w:rsidR="00E40370">
        <w:t xml:space="preserve"> </w:t>
      </w:r>
    </w:p>
    <w:p w14:paraId="7CA06E86" w14:textId="77777777" w:rsidR="005076E0" w:rsidRDefault="005076E0" w:rsidP="000F086E">
      <w:pPr>
        <w:spacing w:after="0" w:line="240" w:lineRule="auto"/>
        <w:jc w:val="both"/>
      </w:pPr>
    </w:p>
    <w:p w14:paraId="31BCFA53" w14:textId="77777777" w:rsidR="00945694" w:rsidRDefault="005076E0" w:rsidP="000F086E">
      <w:pPr>
        <w:spacing w:after="0" w:line="240" w:lineRule="auto"/>
        <w:jc w:val="both"/>
      </w:pPr>
      <w:r>
        <w:t>Si</w:t>
      </w:r>
      <w:r w:rsidR="003C02B5">
        <w:t xml:space="preserve"> des candidats souhaitaient proposer une activité de type restaurant, l’activité principale au titre de ce restaurant ne pourra être une </w:t>
      </w:r>
      <w:r w:rsidR="00945694">
        <w:t>cuisine dite « rapide » (frite</w:t>
      </w:r>
      <w:r w:rsidR="003C02B5">
        <w:t>rie, fast-food, pizzeria, etc.).</w:t>
      </w:r>
    </w:p>
    <w:p w14:paraId="39DC0E81" w14:textId="77777777" w:rsidR="00945694" w:rsidRDefault="00945694" w:rsidP="000F086E">
      <w:pPr>
        <w:spacing w:after="0" w:line="240" w:lineRule="auto"/>
        <w:jc w:val="both"/>
      </w:pPr>
    </w:p>
    <w:p w14:paraId="4A254839" w14:textId="77777777" w:rsidR="00945694" w:rsidRDefault="003C02B5" w:rsidP="000F086E">
      <w:pPr>
        <w:spacing w:after="0" w:line="240" w:lineRule="auto"/>
        <w:jc w:val="both"/>
      </w:pPr>
      <w:r>
        <w:t>Le candidat s’engage notamment à une ouverture renforcée sur les jours fériés, les week-ends et lors des manifestations communales.</w:t>
      </w:r>
    </w:p>
    <w:p w14:paraId="135098FD" w14:textId="77777777" w:rsidR="00945694" w:rsidRDefault="00945694" w:rsidP="000F086E">
      <w:pPr>
        <w:spacing w:after="0" w:line="240" w:lineRule="auto"/>
        <w:jc w:val="both"/>
      </w:pPr>
    </w:p>
    <w:p w14:paraId="1609D311" w14:textId="77777777" w:rsidR="00945694" w:rsidRPr="00E40370" w:rsidRDefault="00945694" w:rsidP="000F086E">
      <w:pPr>
        <w:spacing w:after="0" w:line="240" w:lineRule="auto"/>
        <w:jc w:val="both"/>
        <w:rPr>
          <w:b/>
        </w:rPr>
      </w:pPr>
    </w:p>
    <w:p w14:paraId="11F2ECA6" w14:textId="77777777" w:rsidR="00945694" w:rsidRDefault="00457DE1" w:rsidP="00457DE1">
      <w:pPr>
        <w:pStyle w:val="Titre2"/>
      </w:pPr>
      <w:bookmarkStart w:id="9" w:name="_Toc132383613"/>
      <w:r>
        <w:t>8.2 - Investissements à réaliser par le preneur</w:t>
      </w:r>
      <w:bookmarkEnd w:id="9"/>
    </w:p>
    <w:p w14:paraId="2F6D5BFF" w14:textId="77777777" w:rsidR="00945694" w:rsidRDefault="00945694" w:rsidP="000F086E">
      <w:pPr>
        <w:spacing w:after="0" w:line="240" w:lineRule="auto"/>
        <w:jc w:val="both"/>
      </w:pPr>
    </w:p>
    <w:p w14:paraId="116F0840" w14:textId="77777777" w:rsidR="00945694" w:rsidRDefault="00292D8F" w:rsidP="000F086E">
      <w:pPr>
        <w:spacing w:after="0" w:line="240" w:lineRule="auto"/>
        <w:jc w:val="both"/>
      </w:pPr>
      <w:r>
        <w:t>Le local est proposé en l’état, à la location par la commune.</w:t>
      </w:r>
    </w:p>
    <w:p w14:paraId="6B9C4515" w14:textId="77777777" w:rsidR="00292D8F" w:rsidRDefault="00292D8F" w:rsidP="000F086E">
      <w:pPr>
        <w:spacing w:after="0" w:line="240" w:lineRule="auto"/>
        <w:jc w:val="both"/>
      </w:pPr>
    </w:p>
    <w:p w14:paraId="65131B8E" w14:textId="77777777" w:rsidR="00292D8F" w:rsidRDefault="00292D8F" w:rsidP="000F086E">
      <w:pPr>
        <w:spacing w:after="0" w:line="240" w:lineRule="auto"/>
        <w:jc w:val="both"/>
      </w:pPr>
      <w:r>
        <w:t>Aucun mobilier ni matériel ne sont fournis par la commune.</w:t>
      </w:r>
    </w:p>
    <w:p w14:paraId="29150A34" w14:textId="77777777" w:rsidR="00292D8F" w:rsidRDefault="00292D8F" w:rsidP="000F086E">
      <w:pPr>
        <w:spacing w:after="0" w:line="240" w:lineRule="auto"/>
        <w:jc w:val="both"/>
      </w:pPr>
    </w:p>
    <w:p w14:paraId="27352AC9" w14:textId="77777777" w:rsidR="00331EF5" w:rsidRPr="00E40370" w:rsidRDefault="0095136F" w:rsidP="000F086E">
      <w:pPr>
        <w:spacing w:after="0" w:line="240" w:lineRule="auto"/>
        <w:jc w:val="both"/>
      </w:pPr>
      <w:r w:rsidRPr="00E40370">
        <w:t>Les autres travaux d’aménagements de matériels et agencements seront réalisés par le preneur.</w:t>
      </w:r>
      <w:r w:rsidR="00331EF5" w:rsidRPr="00E40370">
        <w:t xml:space="preserve"> Il </w:t>
      </w:r>
      <w:r w:rsidR="00E40370" w:rsidRPr="00E40370">
        <w:t xml:space="preserve">pourra </w:t>
      </w:r>
      <w:r w:rsidR="00331EF5" w:rsidRPr="00E40370">
        <w:t>s’agira notamment de :</w:t>
      </w:r>
    </w:p>
    <w:p w14:paraId="3DB715D8" w14:textId="77777777" w:rsidR="00331EF5" w:rsidRPr="00E40370" w:rsidRDefault="00331EF5" w:rsidP="00331EF5">
      <w:pPr>
        <w:pStyle w:val="Paragraphedeliste"/>
        <w:numPr>
          <w:ilvl w:val="0"/>
          <w:numId w:val="3"/>
        </w:numPr>
        <w:spacing w:after="0" w:line="240" w:lineRule="auto"/>
        <w:jc w:val="both"/>
      </w:pPr>
      <w:r w:rsidRPr="00E40370">
        <w:t>Cloisonnement intérieur, pose d’un sol antidérapant, si besoin</w:t>
      </w:r>
    </w:p>
    <w:p w14:paraId="33CDDB7B" w14:textId="77777777" w:rsidR="00331EF5" w:rsidRPr="00E40370" w:rsidRDefault="00331EF5" w:rsidP="00331EF5">
      <w:pPr>
        <w:pStyle w:val="Paragraphedeliste"/>
        <w:numPr>
          <w:ilvl w:val="0"/>
          <w:numId w:val="3"/>
        </w:numPr>
        <w:spacing w:after="0" w:line="240" w:lineRule="auto"/>
        <w:jc w:val="both"/>
      </w:pPr>
      <w:r w:rsidRPr="00E40370">
        <w:t>Equipement d’une hotte, si besoin.</w:t>
      </w:r>
    </w:p>
    <w:p w14:paraId="7B69D99E" w14:textId="77777777" w:rsidR="00331EF5" w:rsidRPr="00E40370" w:rsidRDefault="00331EF5" w:rsidP="00331EF5">
      <w:pPr>
        <w:pStyle w:val="Paragraphedeliste"/>
        <w:numPr>
          <w:ilvl w:val="0"/>
          <w:numId w:val="3"/>
        </w:numPr>
        <w:spacing w:after="0" w:line="240" w:lineRule="auto"/>
        <w:jc w:val="both"/>
      </w:pPr>
      <w:r w:rsidRPr="00E40370">
        <w:t>Distribution du gaz, le cas échéant</w:t>
      </w:r>
    </w:p>
    <w:p w14:paraId="26CE7DBB" w14:textId="77777777" w:rsidR="00331EF5" w:rsidRPr="00E40370" w:rsidRDefault="00331EF5" w:rsidP="00331EF5">
      <w:pPr>
        <w:pStyle w:val="Paragraphedeliste"/>
        <w:numPr>
          <w:ilvl w:val="0"/>
          <w:numId w:val="3"/>
        </w:numPr>
        <w:spacing w:after="0" w:line="240" w:lineRule="auto"/>
        <w:jc w:val="both"/>
      </w:pPr>
      <w:r w:rsidRPr="00E40370">
        <w:lastRenderedPageBreak/>
        <w:t>Habillage devanture façade</w:t>
      </w:r>
    </w:p>
    <w:p w14:paraId="5ABA482C" w14:textId="77777777" w:rsidR="00331EF5" w:rsidRPr="00E40370" w:rsidRDefault="003F1541" w:rsidP="005A3AAE">
      <w:pPr>
        <w:pStyle w:val="Paragraphedeliste"/>
        <w:numPr>
          <w:ilvl w:val="0"/>
          <w:numId w:val="3"/>
        </w:numPr>
        <w:spacing w:after="0" w:line="240" w:lineRule="auto"/>
        <w:jc w:val="both"/>
      </w:pPr>
      <w:r>
        <w:t>…</w:t>
      </w:r>
    </w:p>
    <w:p w14:paraId="376FA6A3" w14:textId="77777777" w:rsidR="005A3AAE" w:rsidRDefault="005A3AAE" w:rsidP="00E40370">
      <w:pPr>
        <w:pStyle w:val="Paragraphedeliste"/>
        <w:spacing w:after="0" w:line="240" w:lineRule="auto"/>
        <w:jc w:val="both"/>
      </w:pPr>
    </w:p>
    <w:p w14:paraId="51588F35" w14:textId="77777777" w:rsidR="00161076" w:rsidRDefault="00161076" w:rsidP="000F086E">
      <w:pPr>
        <w:spacing w:after="0" w:line="240" w:lineRule="auto"/>
        <w:jc w:val="both"/>
      </w:pPr>
      <w:r>
        <w:t>Le preneur devra</w:t>
      </w:r>
      <w:r w:rsidR="0095136F">
        <w:t xml:space="preserve"> donc</w:t>
      </w:r>
      <w:r>
        <w:t xml:space="preserve"> être en mesure de financer, dès son installation, lui-même les équipements, mobiliers et stocks nécessaires au fonctionnement de son activité ainsi que les aménagements décoratifs.</w:t>
      </w:r>
    </w:p>
    <w:p w14:paraId="4D7AD5D8" w14:textId="77777777" w:rsidR="00161076" w:rsidRDefault="00161076" w:rsidP="000F086E">
      <w:pPr>
        <w:spacing w:after="0" w:line="240" w:lineRule="auto"/>
        <w:jc w:val="both"/>
      </w:pPr>
    </w:p>
    <w:p w14:paraId="7C6AA764" w14:textId="77777777" w:rsidR="00161076" w:rsidRDefault="00161076" w:rsidP="000F086E">
      <w:pPr>
        <w:spacing w:after="0" w:line="240" w:lineRule="auto"/>
        <w:jc w:val="both"/>
      </w:pPr>
      <w:r>
        <w:t>Par ailleurs, le preneur sera pleinement autonome pour en assurer l’exploitation et la gestion.</w:t>
      </w:r>
    </w:p>
    <w:p w14:paraId="22A4A50F" w14:textId="77777777" w:rsidR="00292D8F" w:rsidRDefault="00292D8F" w:rsidP="000F086E">
      <w:pPr>
        <w:spacing w:after="0" w:line="240" w:lineRule="auto"/>
        <w:jc w:val="both"/>
      </w:pPr>
    </w:p>
    <w:p w14:paraId="215D027F" w14:textId="77777777" w:rsidR="00F12AEE" w:rsidRDefault="00F12AEE" w:rsidP="00F12AEE">
      <w:pPr>
        <w:pStyle w:val="Titre1"/>
      </w:pPr>
      <w:bookmarkStart w:id="10" w:name="_Toc132383614"/>
      <w:r>
        <w:t>9 - Profil recherché</w:t>
      </w:r>
      <w:bookmarkEnd w:id="10"/>
    </w:p>
    <w:p w14:paraId="08359802" w14:textId="77777777" w:rsidR="00F12AEE" w:rsidRDefault="00F12AEE" w:rsidP="000F086E">
      <w:pPr>
        <w:spacing w:after="0" w:line="240" w:lineRule="auto"/>
        <w:jc w:val="both"/>
      </w:pPr>
    </w:p>
    <w:p w14:paraId="0B153E5A" w14:textId="77777777" w:rsidR="00F12AEE" w:rsidRDefault="00F12AEE" w:rsidP="000F086E">
      <w:pPr>
        <w:spacing w:after="0" w:line="240" w:lineRule="auto"/>
        <w:jc w:val="both"/>
      </w:pPr>
      <w:r>
        <w:t>Les personnes souhaitant faire acte de candidature devront être à même de démontrer leurs compétences et leurs motivations à s’investir et réussir dans un commerce.</w:t>
      </w:r>
    </w:p>
    <w:p w14:paraId="4905A9F5" w14:textId="77777777" w:rsidR="00F12AEE" w:rsidRDefault="00F12AEE" w:rsidP="000F086E">
      <w:pPr>
        <w:spacing w:after="0" w:line="240" w:lineRule="auto"/>
        <w:jc w:val="both"/>
      </w:pPr>
    </w:p>
    <w:p w14:paraId="7955FCBC" w14:textId="77777777" w:rsidR="00F12AEE" w:rsidRDefault="00F12AEE" w:rsidP="000F086E">
      <w:pPr>
        <w:spacing w:after="0" w:line="240" w:lineRule="auto"/>
        <w:jc w:val="both"/>
      </w:pPr>
      <w:r>
        <w:t>Ils devront disposer d’une expérience professionnelle probante dans le domaine du commerce</w:t>
      </w:r>
      <w:r w:rsidR="00684F20">
        <w:t>,</w:t>
      </w:r>
      <w:r>
        <w:t xml:space="preserve"> de l’exploitation et la gestion d’entreprises commerciales </w:t>
      </w:r>
      <w:r w:rsidR="00456827">
        <w:t>de leur activité.</w:t>
      </w:r>
    </w:p>
    <w:p w14:paraId="72CDA53D" w14:textId="77777777" w:rsidR="00684F20" w:rsidRDefault="00684F20" w:rsidP="000F086E">
      <w:pPr>
        <w:spacing w:after="0" w:line="240" w:lineRule="auto"/>
        <w:jc w:val="both"/>
      </w:pPr>
    </w:p>
    <w:p w14:paraId="5649198F" w14:textId="77777777" w:rsidR="00684F20" w:rsidRDefault="00E244B3" w:rsidP="000F086E">
      <w:pPr>
        <w:spacing w:after="0" w:line="240" w:lineRule="auto"/>
        <w:jc w:val="both"/>
      </w:pPr>
      <w:r>
        <w:t>Ils devront également être en mesure de disposer de financements pour lancer l’activité et en assurer son fonctionnement de manière pérenne.</w:t>
      </w:r>
    </w:p>
    <w:p w14:paraId="4D665B4A" w14:textId="77777777" w:rsidR="00E244B3" w:rsidRDefault="00E244B3" w:rsidP="000F086E">
      <w:pPr>
        <w:spacing w:after="0" w:line="240" w:lineRule="auto"/>
        <w:jc w:val="both"/>
      </w:pPr>
    </w:p>
    <w:p w14:paraId="6AC905A4" w14:textId="77777777" w:rsidR="00E244B3" w:rsidRDefault="00E244B3" w:rsidP="00E244B3">
      <w:pPr>
        <w:pStyle w:val="Titre1"/>
      </w:pPr>
      <w:bookmarkStart w:id="11" w:name="_Toc132383615"/>
      <w:r>
        <w:t>10 - Mise à disposition</w:t>
      </w:r>
      <w:bookmarkEnd w:id="11"/>
    </w:p>
    <w:p w14:paraId="3CEA43AA" w14:textId="77777777" w:rsidR="005F0DAF" w:rsidRDefault="005F0DAF" w:rsidP="000F086E">
      <w:pPr>
        <w:spacing w:after="0" w:line="240" w:lineRule="auto"/>
        <w:jc w:val="both"/>
      </w:pPr>
    </w:p>
    <w:p w14:paraId="02329792" w14:textId="77777777" w:rsidR="00C708C0" w:rsidRDefault="00C708C0" w:rsidP="00C708C0">
      <w:pPr>
        <w:spacing w:after="0" w:line="240" w:lineRule="auto"/>
        <w:jc w:val="both"/>
      </w:pPr>
      <w:r>
        <w:t>Le preneur devra réaliser à ses frais les demandes d'autorisations nécessaires à l'ouverture de l'établissement.</w:t>
      </w:r>
    </w:p>
    <w:p w14:paraId="69ED621A" w14:textId="77777777" w:rsidR="00C708C0" w:rsidRDefault="00C708C0" w:rsidP="00C708C0">
      <w:pPr>
        <w:spacing w:after="0" w:line="240" w:lineRule="auto"/>
        <w:jc w:val="both"/>
      </w:pPr>
    </w:p>
    <w:p w14:paraId="52D963C7" w14:textId="77777777" w:rsidR="00C708C0" w:rsidRDefault="00C708C0" w:rsidP="00C708C0">
      <w:pPr>
        <w:spacing w:after="0" w:line="240" w:lineRule="auto"/>
        <w:jc w:val="both"/>
      </w:pPr>
      <w:r>
        <w:t>La déclaration d’enseigne et les différentes commissions d’accessibilité seront également à la charge du preneur.</w:t>
      </w:r>
      <w:r w:rsidR="00E40370">
        <w:t xml:space="preserve"> L’attention du candidat est </w:t>
      </w:r>
      <w:r w:rsidR="003F1541">
        <w:t>portée</w:t>
      </w:r>
      <w:r w:rsidR="00E40370">
        <w:t xml:space="preserve"> sur l’avis conforme qui sera rendu par les ABF pour tout projet d’enseignement notamment. Il devra le respect des prescriptions posées. </w:t>
      </w:r>
      <w:r w:rsidR="00E804BC">
        <w:t xml:space="preserve"> </w:t>
      </w:r>
    </w:p>
    <w:p w14:paraId="78D59C16" w14:textId="77777777" w:rsidR="00C708C0" w:rsidRDefault="00C708C0" w:rsidP="00C708C0">
      <w:pPr>
        <w:spacing w:after="0" w:line="240" w:lineRule="auto"/>
        <w:jc w:val="both"/>
      </w:pPr>
    </w:p>
    <w:p w14:paraId="35D1ED2E" w14:textId="77777777" w:rsidR="00C708C0" w:rsidRDefault="00C708C0" w:rsidP="00C708C0">
      <w:pPr>
        <w:spacing w:after="0" w:line="240" w:lineRule="auto"/>
        <w:jc w:val="both"/>
      </w:pPr>
      <w:r>
        <w:t>Pour la réalisation des études avant travaux, il est conseillé au preneur de s'entourer d'un architecte et/ou d'un bureau d'étude.</w:t>
      </w:r>
    </w:p>
    <w:p w14:paraId="5184DAD9" w14:textId="77777777" w:rsidR="00C708C0" w:rsidRDefault="00C708C0" w:rsidP="00C708C0">
      <w:pPr>
        <w:spacing w:after="0" w:line="240" w:lineRule="auto"/>
        <w:jc w:val="both"/>
      </w:pPr>
    </w:p>
    <w:p w14:paraId="70CC8834" w14:textId="77777777" w:rsidR="00C708C0" w:rsidRDefault="00C708C0" w:rsidP="00C708C0">
      <w:pPr>
        <w:spacing w:after="0" w:line="240" w:lineRule="auto"/>
        <w:jc w:val="both"/>
      </w:pPr>
      <w:r>
        <w:t>Pour la réalisation des travaux, il est conseillé au preneur de faire appel à des artisans qualifiés.</w:t>
      </w:r>
    </w:p>
    <w:p w14:paraId="719216C4" w14:textId="77777777" w:rsidR="00E324A3" w:rsidRDefault="00E324A3" w:rsidP="00C708C0">
      <w:pPr>
        <w:spacing w:after="0" w:line="240" w:lineRule="auto"/>
        <w:jc w:val="both"/>
      </w:pPr>
    </w:p>
    <w:p w14:paraId="0C80625B" w14:textId="77777777" w:rsidR="00C708C0" w:rsidRDefault="00C708C0" w:rsidP="00C708C0">
      <w:pPr>
        <w:spacing w:after="0" w:line="240" w:lineRule="auto"/>
        <w:jc w:val="both"/>
      </w:pPr>
      <w:r>
        <w:t>Avant ouverture de l'établissement, le preneur devra fournir au propriétaire un rapport final de bureau de contrôle attestant la conformité des travaux et exempt de toute réserve.</w:t>
      </w:r>
    </w:p>
    <w:p w14:paraId="3449E7FE" w14:textId="77777777" w:rsidR="005F0DAF" w:rsidRDefault="005F0DAF" w:rsidP="005F0DAF">
      <w:pPr>
        <w:pStyle w:val="Titre1"/>
      </w:pPr>
      <w:bookmarkStart w:id="12" w:name="_Toc132383616"/>
      <w:r>
        <w:t xml:space="preserve">11 - Organisation de </w:t>
      </w:r>
      <w:r w:rsidR="0023506B">
        <w:t xml:space="preserve">l’appel à </w:t>
      </w:r>
      <w:r w:rsidR="00D8173A">
        <w:t>projets</w:t>
      </w:r>
      <w:bookmarkEnd w:id="12"/>
    </w:p>
    <w:p w14:paraId="1255D830" w14:textId="77777777" w:rsidR="005F0DAF" w:rsidRDefault="005F0DAF" w:rsidP="000F086E">
      <w:pPr>
        <w:spacing w:after="0" w:line="240" w:lineRule="auto"/>
        <w:jc w:val="both"/>
      </w:pPr>
    </w:p>
    <w:p w14:paraId="025365E9" w14:textId="77777777" w:rsidR="005076E0" w:rsidRDefault="005076E0" w:rsidP="005076E0">
      <w:pPr>
        <w:spacing w:after="0" w:line="240" w:lineRule="auto"/>
        <w:jc w:val="both"/>
      </w:pPr>
      <w:r>
        <w:t xml:space="preserve">La consultation, basée sur le présent cahier des charges et les différents éléments auxquels il est fait référence, a pour objet de recueillir des candidatures dans le cadre de la mise en location d’un bien immobilier appartenant à la Commune </w:t>
      </w:r>
      <w:r w:rsidR="00C708C0">
        <w:t>d’ARAMON,</w:t>
      </w:r>
      <w:r>
        <w:t xml:space="preserve"> présenté dans la fiche ci-dessus.</w:t>
      </w:r>
    </w:p>
    <w:p w14:paraId="54793F29" w14:textId="77777777" w:rsidR="005076E0" w:rsidRDefault="005076E0" w:rsidP="005076E0">
      <w:pPr>
        <w:spacing w:after="0" w:line="240" w:lineRule="auto"/>
        <w:jc w:val="both"/>
      </w:pPr>
    </w:p>
    <w:p w14:paraId="4A78E57B" w14:textId="77777777" w:rsidR="005076E0" w:rsidRDefault="005076E0" w:rsidP="005076E0">
      <w:pPr>
        <w:spacing w:after="0" w:line="240" w:lineRule="auto"/>
        <w:jc w:val="both"/>
      </w:pPr>
      <w:r>
        <w:t xml:space="preserve">La Ville </w:t>
      </w:r>
      <w:r w:rsidR="00C708C0">
        <w:t>d’Aramon</w:t>
      </w:r>
      <w:r>
        <w:t xml:space="preserve"> tient à disposition des candidats :</w:t>
      </w:r>
    </w:p>
    <w:p w14:paraId="1B088B82" w14:textId="77777777" w:rsidR="005076E0" w:rsidRDefault="005076E0" w:rsidP="005076E0">
      <w:pPr>
        <w:spacing w:after="0" w:line="240" w:lineRule="auto"/>
        <w:jc w:val="both"/>
      </w:pPr>
      <w:r>
        <w:t>• Le cahier des charges, consultable sur le site</w:t>
      </w:r>
    </w:p>
    <w:p w14:paraId="31DCBC51" w14:textId="77777777" w:rsidR="005076E0" w:rsidRDefault="005076E0" w:rsidP="005076E0">
      <w:pPr>
        <w:spacing w:after="0" w:line="240" w:lineRule="auto"/>
        <w:jc w:val="both"/>
      </w:pPr>
      <w:r w:rsidRPr="00E40370">
        <w:t>http</w:t>
      </w:r>
      <w:r w:rsidR="00C708C0" w:rsidRPr="00E40370">
        <w:t>s:</w:t>
      </w:r>
      <w:r w:rsidRPr="00E40370">
        <w:t>//www.</w:t>
      </w:r>
      <w:r w:rsidR="00C708C0" w:rsidRPr="00E40370">
        <w:t>aramon.fr </w:t>
      </w:r>
      <w:r w:rsidR="00C708C0">
        <w:t xml:space="preserve"> </w:t>
      </w:r>
    </w:p>
    <w:p w14:paraId="7C312AD7" w14:textId="77777777" w:rsidR="005076E0" w:rsidRDefault="005076E0" w:rsidP="005076E0">
      <w:pPr>
        <w:spacing w:after="0" w:line="240" w:lineRule="auto"/>
        <w:jc w:val="both"/>
      </w:pPr>
      <w:r>
        <w:t xml:space="preserve">• Toute information complémentaire se rapportant aux locaux ou aux modalités de présentation des </w:t>
      </w:r>
      <w:r w:rsidR="00E3748E">
        <w:t>projets</w:t>
      </w:r>
      <w:r>
        <w:t xml:space="preserve"> peut être demandée ou </w:t>
      </w:r>
      <w:r w:rsidR="00C708C0">
        <w:t>retirée auprès de la commune d’ARAMON</w:t>
      </w:r>
      <w:r>
        <w:t>.</w:t>
      </w:r>
    </w:p>
    <w:p w14:paraId="05457BE3" w14:textId="77777777" w:rsidR="005076E0" w:rsidRDefault="00C708C0" w:rsidP="005076E0">
      <w:pPr>
        <w:spacing w:after="0" w:line="240" w:lineRule="auto"/>
        <w:jc w:val="both"/>
      </w:pPr>
      <w:r>
        <w:t>Mairie d’ARAMON, place Pierre RAMEL, 30390 ARAMON</w:t>
      </w:r>
    </w:p>
    <w:p w14:paraId="55AE57A7" w14:textId="77777777" w:rsidR="005076E0" w:rsidRDefault="005076E0" w:rsidP="005076E0">
      <w:pPr>
        <w:spacing w:after="0" w:line="240" w:lineRule="auto"/>
        <w:jc w:val="both"/>
      </w:pPr>
      <w:r>
        <w:lastRenderedPageBreak/>
        <w:t>Contact :</w:t>
      </w:r>
      <w:r w:rsidR="003F1541">
        <w:t xml:space="preserve"> communication@aramon.fr</w:t>
      </w:r>
    </w:p>
    <w:p w14:paraId="1C65979C" w14:textId="77777777" w:rsidR="00C708C0" w:rsidRDefault="00C708C0" w:rsidP="005076E0">
      <w:pPr>
        <w:spacing w:after="0" w:line="240" w:lineRule="auto"/>
        <w:jc w:val="both"/>
      </w:pPr>
    </w:p>
    <w:p w14:paraId="0075EB68" w14:textId="77777777" w:rsidR="005076E0" w:rsidRDefault="005076E0" w:rsidP="005076E0">
      <w:pPr>
        <w:spacing w:after="0" w:line="240" w:lineRule="auto"/>
        <w:jc w:val="both"/>
      </w:pPr>
      <w:r>
        <w:t xml:space="preserve">Toute personne intéressée pourra déposer une candidature dans les conditions prévues ci-après, dans le respect des formes et délais précisés par le présent document contenant les conditions de mise en location. </w:t>
      </w:r>
    </w:p>
    <w:p w14:paraId="46D49CF1" w14:textId="77777777" w:rsidR="005F0DAF" w:rsidRDefault="00402190" w:rsidP="005076E0">
      <w:pPr>
        <w:spacing w:after="0" w:line="240" w:lineRule="auto"/>
        <w:jc w:val="both"/>
      </w:pPr>
      <w:r>
        <w:t xml:space="preserve">Toute information complémentaire se rapportant au local ou aux modalités de présentation des </w:t>
      </w:r>
      <w:r w:rsidR="00E3748E">
        <w:t>projets</w:t>
      </w:r>
      <w:r>
        <w:t xml:space="preserve"> peut être demandée à la commune d’Aramon.</w:t>
      </w:r>
    </w:p>
    <w:p w14:paraId="6595B12D" w14:textId="77777777" w:rsidR="00402190" w:rsidRDefault="00402190" w:rsidP="000F086E">
      <w:pPr>
        <w:spacing w:after="0" w:line="240" w:lineRule="auto"/>
        <w:jc w:val="both"/>
      </w:pPr>
    </w:p>
    <w:p w14:paraId="3ABAF8AB" w14:textId="77777777" w:rsidR="00402190" w:rsidRDefault="00402190" w:rsidP="000F086E">
      <w:pPr>
        <w:spacing w:after="0" w:line="240" w:lineRule="auto"/>
        <w:jc w:val="both"/>
      </w:pPr>
      <w:r>
        <w:t>Les candidats reconnaissent et acceptent qu’en soumettant leur candidature, ils aient obtenu les informations suffisantes pour formaliser cette candidature sans réserve.</w:t>
      </w:r>
    </w:p>
    <w:p w14:paraId="31E2927C" w14:textId="77777777" w:rsidR="00402190" w:rsidRDefault="00402190" w:rsidP="000F086E">
      <w:pPr>
        <w:spacing w:after="0" w:line="240" w:lineRule="auto"/>
        <w:jc w:val="both"/>
      </w:pPr>
    </w:p>
    <w:p w14:paraId="5C1A7B22" w14:textId="77777777" w:rsidR="00402190" w:rsidRDefault="00C161D4" w:rsidP="002A5C04">
      <w:pPr>
        <w:pStyle w:val="Titre1"/>
      </w:pPr>
      <w:bookmarkStart w:id="13" w:name="_Toc132383617"/>
      <w:r>
        <w:t xml:space="preserve">12 </w:t>
      </w:r>
      <w:r w:rsidR="002A5C04">
        <w:t>-</w:t>
      </w:r>
      <w:r>
        <w:t xml:space="preserve"> Conditions de retrait, de présentation et de remise des </w:t>
      </w:r>
      <w:r w:rsidR="00E3748E">
        <w:t>projets</w:t>
      </w:r>
      <w:bookmarkEnd w:id="13"/>
    </w:p>
    <w:p w14:paraId="7EF2AA41" w14:textId="77777777" w:rsidR="005F0DAF" w:rsidRDefault="005F0DAF" w:rsidP="000F086E">
      <w:pPr>
        <w:spacing w:after="0" w:line="240" w:lineRule="auto"/>
        <w:jc w:val="both"/>
      </w:pPr>
    </w:p>
    <w:p w14:paraId="3E7A76D3" w14:textId="77777777" w:rsidR="00891DB2" w:rsidRDefault="00891DB2" w:rsidP="00891DB2">
      <w:pPr>
        <w:pStyle w:val="Titre2"/>
      </w:pPr>
      <w:bookmarkStart w:id="14" w:name="_Toc132383618"/>
      <w:r>
        <w:t>12.1 - Dossier de la consultation</w:t>
      </w:r>
      <w:bookmarkEnd w:id="14"/>
    </w:p>
    <w:p w14:paraId="7B2D5630" w14:textId="77777777" w:rsidR="00891DB2" w:rsidRDefault="00891DB2" w:rsidP="000F086E">
      <w:pPr>
        <w:spacing w:after="0" w:line="240" w:lineRule="auto"/>
        <w:jc w:val="both"/>
      </w:pPr>
    </w:p>
    <w:p w14:paraId="155071F7" w14:textId="77777777" w:rsidR="00891DB2" w:rsidRDefault="00891DB2" w:rsidP="00891DB2">
      <w:pPr>
        <w:spacing w:after="0" w:line="240" w:lineRule="auto"/>
        <w:jc w:val="both"/>
      </w:pPr>
      <w:r>
        <w:t>Le dossier de consultation contient les pièces suivantes :</w:t>
      </w:r>
    </w:p>
    <w:p w14:paraId="4A30D464" w14:textId="77777777" w:rsidR="00891DB2" w:rsidRDefault="00891DB2" w:rsidP="00891DB2">
      <w:pPr>
        <w:pStyle w:val="Paragraphedeliste"/>
        <w:numPr>
          <w:ilvl w:val="0"/>
          <w:numId w:val="5"/>
        </w:numPr>
        <w:spacing w:after="0" w:line="240" w:lineRule="auto"/>
        <w:jc w:val="both"/>
      </w:pPr>
      <w:r>
        <w:t xml:space="preserve">Le présent appel à </w:t>
      </w:r>
      <w:r w:rsidR="001A507A">
        <w:t>projet avec</w:t>
      </w:r>
      <w:r w:rsidR="00CE6DF8">
        <w:t xml:space="preserve"> ses annexes</w:t>
      </w:r>
      <w:r w:rsidR="001A507A">
        <w:t> ;</w:t>
      </w:r>
    </w:p>
    <w:p w14:paraId="4E50DAFE" w14:textId="77777777" w:rsidR="00891DB2" w:rsidRDefault="00891DB2" w:rsidP="00891DB2">
      <w:pPr>
        <w:spacing w:after="0" w:line="240" w:lineRule="auto"/>
        <w:jc w:val="both"/>
      </w:pPr>
    </w:p>
    <w:p w14:paraId="0EEE13E0" w14:textId="77777777" w:rsidR="00891DB2" w:rsidRDefault="00891DB2" w:rsidP="00891DB2">
      <w:pPr>
        <w:spacing w:after="0" w:line="240" w:lineRule="auto"/>
        <w:jc w:val="both"/>
      </w:pPr>
      <w:r w:rsidRPr="00E40370">
        <w:t xml:space="preserve">Il est remis gratuitement à chaque candidat </w:t>
      </w:r>
      <w:r w:rsidR="00E40370">
        <w:t xml:space="preserve">qui en fera la demande </w:t>
      </w:r>
      <w:r w:rsidRPr="00E40370">
        <w:t xml:space="preserve">et </w:t>
      </w:r>
      <w:r w:rsidR="00E40370">
        <w:t xml:space="preserve">sera également </w:t>
      </w:r>
      <w:r w:rsidRPr="00E40370">
        <w:t xml:space="preserve">disponible à l’adresse électronique suivante : </w:t>
      </w:r>
      <w:r w:rsidR="00C708C0" w:rsidRPr="00E40370">
        <w:t>https://www.aramon.fr </w:t>
      </w:r>
    </w:p>
    <w:p w14:paraId="5E7D246E" w14:textId="77777777" w:rsidR="00891DB2" w:rsidRDefault="00891DB2" w:rsidP="000F086E">
      <w:pPr>
        <w:spacing w:after="0" w:line="240" w:lineRule="auto"/>
        <w:jc w:val="both"/>
      </w:pPr>
    </w:p>
    <w:p w14:paraId="01EB88AD" w14:textId="77777777" w:rsidR="00891DB2" w:rsidRDefault="00891DB2" w:rsidP="00891DB2">
      <w:pPr>
        <w:pStyle w:val="Titre2"/>
      </w:pPr>
      <w:bookmarkStart w:id="15" w:name="_Toc132383619"/>
      <w:r>
        <w:t xml:space="preserve">12.2 - Dossier </w:t>
      </w:r>
      <w:r w:rsidR="003C495E">
        <w:t>d’offre</w:t>
      </w:r>
      <w:bookmarkEnd w:id="15"/>
    </w:p>
    <w:p w14:paraId="43E6F9DD" w14:textId="77777777" w:rsidR="00891DB2" w:rsidRDefault="00891DB2" w:rsidP="000F086E">
      <w:pPr>
        <w:spacing w:after="0" w:line="240" w:lineRule="auto"/>
        <w:jc w:val="both"/>
      </w:pPr>
    </w:p>
    <w:p w14:paraId="0F0C62CA" w14:textId="77777777" w:rsidR="00606787" w:rsidRDefault="00606787" w:rsidP="00606787">
      <w:pPr>
        <w:spacing w:after="0" w:line="240" w:lineRule="auto"/>
        <w:jc w:val="both"/>
      </w:pPr>
      <w:r w:rsidRPr="00606787">
        <w:t>Chaque candidat aura à produire un dossier complet c</w:t>
      </w:r>
      <w:r>
        <w:t>omprenant les pièces suivantes :</w:t>
      </w:r>
    </w:p>
    <w:p w14:paraId="69369F25" w14:textId="77777777" w:rsidR="00CE6DF8" w:rsidRDefault="00CE6DF8" w:rsidP="00606787">
      <w:pPr>
        <w:spacing w:after="0" w:line="240" w:lineRule="auto"/>
        <w:jc w:val="both"/>
      </w:pPr>
    </w:p>
    <w:p w14:paraId="6F843E62" w14:textId="77777777" w:rsidR="00CE6DF8" w:rsidRDefault="00CE6DF8" w:rsidP="00CE6DF8">
      <w:pPr>
        <w:pStyle w:val="Paragraphedeliste"/>
        <w:numPr>
          <w:ilvl w:val="0"/>
          <w:numId w:val="6"/>
        </w:numPr>
        <w:spacing w:after="0" w:line="240" w:lineRule="auto"/>
        <w:jc w:val="both"/>
      </w:pPr>
      <w:r>
        <w:t>Le présent appel à projet avec ses annexes dûment complétées</w:t>
      </w:r>
    </w:p>
    <w:p w14:paraId="3F5A1DAD" w14:textId="77777777" w:rsidR="00CE6DF8" w:rsidRDefault="00CE6DF8" w:rsidP="00CE6DF8">
      <w:pPr>
        <w:pStyle w:val="Paragraphedeliste"/>
        <w:spacing w:after="0" w:line="240" w:lineRule="auto"/>
        <w:jc w:val="both"/>
      </w:pPr>
    </w:p>
    <w:p w14:paraId="7F315B39" w14:textId="77777777" w:rsidR="00CE6DF8" w:rsidRDefault="00CE6DF8" w:rsidP="00F347F7">
      <w:pPr>
        <w:pStyle w:val="Paragraphedeliste"/>
        <w:numPr>
          <w:ilvl w:val="0"/>
          <w:numId w:val="6"/>
        </w:numPr>
        <w:spacing w:after="0" w:line="240" w:lineRule="auto"/>
        <w:jc w:val="both"/>
      </w:pPr>
      <w:r>
        <w:t>Le dossier d’offre comprenant :</w:t>
      </w:r>
    </w:p>
    <w:p w14:paraId="238590B2" w14:textId="77777777" w:rsidR="00CE6DF8" w:rsidRDefault="00CE6DF8" w:rsidP="00CE6DF8">
      <w:pPr>
        <w:pStyle w:val="Paragraphedeliste"/>
      </w:pPr>
    </w:p>
    <w:p w14:paraId="560CC139" w14:textId="77777777" w:rsidR="00606787" w:rsidRDefault="00606787" w:rsidP="00CE6DF8">
      <w:pPr>
        <w:pStyle w:val="Paragraphedeliste"/>
        <w:numPr>
          <w:ilvl w:val="1"/>
          <w:numId w:val="6"/>
        </w:numPr>
        <w:spacing w:after="0" w:line="240" w:lineRule="auto"/>
        <w:jc w:val="both"/>
      </w:pPr>
      <w:r>
        <w:t>Un mémoire justificatif comprenant :</w:t>
      </w:r>
    </w:p>
    <w:p w14:paraId="425D8944" w14:textId="77777777" w:rsidR="00606787" w:rsidRDefault="00606787" w:rsidP="00606787">
      <w:pPr>
        <w:pStyle w:val="Paragraphedeliste"/>
        <w:numPr>
          <w:ilvl w:val="0"/>
          <w:numId w:val="7"/>
        </w:numPr>
        <w:spacing w:after="0" w:line="240" w:lineRule="auto"/>
        <w:jc w:val="both"/>
      </w:pPr>
      <w:r>
        <w:t>Une lettre d</w:t>
      </w:r>
      <w:r w:rsidR="003F1541">
        <w:t>e candidature et de motivation mentionnan</w:t>
      </w:r>
      <w:r w:rsidR="00E40370">
        <w:t xml:space="preserve">t notamment </w:t>
      </w:r>
      <w:r>
        <w:t>les coordonnées du candidat ;</w:t>
      </w:r>
    </w:p>
    <w:p w14:paraId="1967BC37" w14:textId="77777777" w:rsidR="00606787" w:rsidRDefault="00606787" w:rsidP="00445BF9">
      <w:pPr>
        <w:pStyle w:val="Paragraphedeliste"/>
        <w:numPr>
          <w:ilvl w:val="0"/>
          <w:numId w:val="7"/>
        </w:numPr>
        <w:spacing w:after="0" w:line="240" w:lineRule="auto"/>
        <w:jc w:val="both"/>
      </w:pPr>
      <w:r>
        <w:t>Le curriculum vitae de l’exploitant (profil et compétences du candidat, expériences professionnelles et références) ;</w:t>
      </w:r>
    </w:p>
    <w:p w14:paraId="3BAC3A89" w14:textId="77777777" w:rsidR="00456827" w:rsidRDefault="00456827" w:rsidP="00456827">
      <w:pPr>
        <w:pStyle w:val="Paragraphedeliste"/>
        <w:numPr>
          <w:ilvl w:val="0"/>
          <w:numId w:val="7"/>
        </w:numPr>
        <w:spacing w:after="0" w:line="240" w:lineRule="auto"/>
        <w:jc w:val="both"/>
      </w:pPr>
      <w:r>
        <w:t>Le curriculum vitae des salariés, le cas échéant (profil et compétences, expériences professionnelles et références) ;</w:t>
      </w:r>
    </w:p>
    <w:p w14:paraId="594E6838" w14:textId="77777777" w:rsidR="00606787" w:rsidRDefault="00606787" w:rsidP="00445BF9">
      <w:pPr>
        <w:pStyle w:val="Paragraphedeliste"/>
        <w:numPr>
          <w:ilvl w:val="0"/>
          <w:numId w:val="7"/>
        </w:numPr>
        <w:spacing w:after="0" w:line="240" w:lineRule="auto"/>
        <w:jc w:val="both"/>
      </w:pPr>
      <w:r>
        <w:t xml:space="preserve">Un extrait de l’immatriculation au registre du commerce et des sociétés (extrait </w:t>
      </w:r>
      <w:proofErr w:type="spellStart"/>
      <w:r>
        <w:t>Kbis</w:t>
      </w:r>
      <w:proofErr w:type="spellEnd"/>
      <w:r>
        <w:t>) ;</w:t>
      </w:r>
    </w:p>
    <w:p w14:paraId="30010D01" w14:textId="77777777" w:rsidR="00606787" w:rsidRDefault="00606787" w:rsidP="00445BF9">
      <w:pPr>
        <w:pStyle w:val="Paragraphedeliste"/>
        <w:numPr>
          <w:ilvl w:val="0"/>
          <w:numId w:val="7"/>
        </w:numPr>
        <w:spacing w:after="0" w:line="240" w:lineRule="auto"/>
        <w:jc w:val="both"/>
      </w:pPr>
      <w:r>
        <w:t>Un extrait du casier judiciaire n° 3 ;</w:t>
      </w:r>
    </w:p>
    <w:p w14:paraId="335C9EFA" w14:textId="77777777" w:rsidR="00606787" w:rsidRDefault="00606787" w:rsidP="0051185E">
      <w:pPr>
        <w:spacing w:after="0" w:line="240" w:lineRule="auto"/>
        <w:jc w:val="both"/>
      </w:pPr>
    </w:p>
    <w:p w14:paraId="034BBED5" w14:textId="77777777" w:rsidR="00F47834" w:rsidRDefault="0051185E" w:rsidP="00CE6DF8">
      <w:pPr>
        <w:pStyle w:val="Paragraphedeliste"/>
        <w:numPr>
          <w:ilvl w:val="1"/>
          <w:numId w:val="6"/>
        </w:numPr>
        <w:spacing w:after="0" w:line="240" w:lineRule="auto"/>
        <w:jc w:val="both"/>
      </w:pPr>
      <w:r>
        <w:t>Une note de présentation du projet expliquant :</w:t>
      </w:r>
    </w:p>
    <w:p w14:paraId="0BE494F9" w14:textId="77777777" w:rsidR="0051185E" w:rsidRDefault="0051185E" w:rsidP="0051185E">
      <w:pPr>
        <w:pStyle w:val="Paragraphedeliste"/>
        <w:numPr>
          <w:ilvl w:val="0"/>
          <w:numId w:val="8"/>
        </w:numPr>
        <w:spacing w:after="0" w:line="240" w:lineRule="auto"/>
        <w:jc w:val="both"/>
      </w:pPr>
      <w:r>
        <w:t>La pr</w:t>
      </w:r>
      <w:r w:rsidR="00456827">
        <w:t>ésentation du fonctionnent de l’activité</w:t>
      </w:r>
      <w:r>
        <w:t xml:space="preserve"> permettant d’assurer le dynamisme du site, une ouverture sur de larges plages horaires, en lien direct avec la situation de l’établissement avec par exemple : la proposition d’un nom pour ce lieu, d’une signalétique, d’une communication et tout autre élément permettant d’expliciter le concept et de répondre aux prescriptions et attentes de la commune… ;</w:t>
      </w:r>
    </w:p>
    <w:p w14:paraId="5B33D2A6" w14:textId="77777777" w:rsidR="0051185E" w:rsidRDefault="0051185E" w:rsidP="0051185E">
      <w:pPr>
        <w:pStyle w:val="Paragraphedeliste"/>
        <w:numPr>
          <w:ilvl w:val="0"/>
          <w:numId w:val="8"/>
        </w:numPr>
        <w:spacing w:after="0" w:line="240" w:lineRule="auto"/>
        <w:jc w:val="both"/>
      </w:pPr>
      <w:r>
        <w:t>La politique commerciale envisagée vis-à-vis de la clientèle ciblée, des prestations attendues,</w:t>
      </w:r>
    </w:p>
    <w:p w14:paraId="6E2511FE" w14:textId="77777777" w:rsidR="0051185E" w:rsidRDefault="0051185E" w:rsidP="0051185E">
      <w:pPr>
        <w:pStyle w:val="Paragraphedeliste"/>
        <w:numPr>
          <w:ilvl w:val="0"/>
          <w:numId w:val="8"/>
        </w:numPr>
        <w:spacing w:after="0" w:line="240" w:lineRule="auto"/>
        <w:jc w:val="both"/>
      </w:pPr>
      <w:r>
        <w:t>Les périodes et les horaires d’ouverture (journée / semaine / année) ;</w:t>
      </w:r>
    </w:p>
    <w:p w14:paraId="1F303D2E" w14:textId="77777777" w:rsidR="0051185E" w:rsidRDefault="00456827" w:rsidP="0051185E">
      <w:pPr>
        <w:pStyle w:val="Paragraphedeliste"/>
        <w:numPr>
          <w:ilvl w:val="0"/>
          <w:numId w:val="8"/>
        </w:numPr>
        <w:spacing w:after="0" w:line="240" w:lineRule="auto"/>
        <w:jc w:val="both"/>
      </w:pPr>
      <w:r>
        <w:t xml:space="preserve">Le positionnement de </w:t>
      </w:r>
      <w:r w:rsidR="00C708C0">
        <w:t>l’activité vis</w:t>
      </w:r>
      <w:r w:rsidR="0051185E">
        <w:t>-à-vis de la concurrence existante sur la commune ;</w:t>
      </w:r>
    </w:p>
    <w:p w14:paraId="18A7C396" w14:textId="77777777" w:rsidR="0051185E" w:rsidRDefault="0051185E" w:rsidP="002C11CC">
      <w:pPr>
        <w:pStyle w:val="Paragraphedeliste"/>
        <w:numPr>
          <w:ilvl w:val="0"/>
          <w:numId w:val="8"/>
        </w:numPr>
        <w:spacing w:after="0" w:line="240" w:lineRule="auto"/>
        <w:jc w:val="both"/>
      </w:pPr>
      <w:r>
        <w:lastRenderedPageBreak/>
        <w:t>La composition de l’équipe prévue ou organigramme po</w:t>
      </w:r>
      <w:r w:rsidR="00456827">
        <w:t xml:space="preserve">ur assurer le fonctionnement de l’activité : </w:t>
      </w:r>
      <w:r>
        <w:t xml:space="preserve"> qualification de l’équipe, organisation du personnel avec les missions de chacun ;</w:t>
      </w:r>
    </w:p>
    <w:p w14:paraId="77071BF8" w14:textId="77777777" w:rsidR="0051185E" w:rsidRDefault="00B5168A" w:rsidP="0051185E">
      <w:pPr>
        <w:pStyle w:val="Paragraphedeliste"/>
        <w:numPr>
          <w:ilvl w:val="0"/>
          <w:numId w:val="8"/>
        </w:numPr>
        <w:spacing w:after="0" w:line="240" w:lineRule="auto"/>
        <w:jc w:val="both"/>
      </w:pPr>
      <w:r>
        <w:t>U</w:t>
      </w:r>
      <w:r w:rsidR="0051185E">
        <w:t xml:space="preserve">ne attestation sur l’honneur de sa capacité financière à apporter au projet, les fonds nécessaires prévus dans le compte d’exploitation </w:t>
      </w:r>
      <w:r>
        <w:t>qui sera remis</w:t>
      </w:r>
      <w:r w:rsidR="0051185E">
        <w:t> ;</w:t>
      </w:r>
    </w:p>
    <w:p w14:paraId="66C8E80F" w14:textId="77777777" w:rsidR="0051185E" w:rsidRDefault="0051185E" w:rsidP="0051185E">
      <w:pPr>
        <w:pStyle w:val="Paragraphedeliste"/>
        <w:numPr>
          <w:ilvl w:val="0"/>
          <w:numId w:val="8"/>
        </w:numPr>
        <w:spacing w:after="0" w:line="240" w:lineRule="auto"/>
        <w:jc w:val="both"/>
      </w:pPr>
      <w:r>
        <w:t>Le candidat retenu pourra être amené à fournir des documents complémentaires (pièces comptables) dans un délai limité pour valider sa candidature et notamment son financement avec les garanties bancaires.</w:t>
      </w:r>
    </w:p>
    <w:p w14:paraId="447B881A" w14:textId="77777777" w:rsidR="00B5168A" w:rsidRDefault="00B5168A" w:rsidP="00B5168A">
      <w:pPr>
        <w:pStyle w:val="Paragraphedeliste"/>
        <w:numPr>
          <w:ilvl w:val="0"/>
          <w:numId w:val="8"/>
        </w:numPr>
        <w:spacing w:after="0" w:line="240" w:lineRule="auto"/>
        <w:jc w:val="both"/>
      </w:pPr>
      <w:r>
        <w:t>Tout autre élément influençant la qualité des projets, des prestations et du service ;</w:t>
      </w:r>
    </w:p>
    <w:p w14:paraId="52212290" w14:textId="77777777" w:rsidR="00CE6DF8" w:rsidRDefault="00CE6DF8" w:rsidP="00CE6DF8">
      <w:pPr>
        <w:pStyle w:val="Paragraphedeliste"/>
        <w:numPr>
          <w:ilvl w:val="1"/>
          <w:numId w:val="6"/>
        </w:numPr>
        <w:spacing w:after="0" w:line="240" w:lineRule="auto"/>
        <w:jc w:val="both"/>
      </w:pPr>
      <w:r>
        <w:t>Le certificat de visite établi par la commune</w:t>
      </w:r>
    </w:p>
    <w:p w14:paraId="5C37D556" w14:textId="77777777" w:rsidR="005F0DAF" w:rsidRDefault="005F0DAF" w:rsidP="000F086E">
      <w:pPr>
        <w:spacing w:after="0" w:line="240" w:lineRule="auto"/>
        <w:jc w:val="both"/>
      </w:pPr>
    </w:p>
    <w:p w14:paraId="65003B14" w14:textId="77777777" w:rsidR="0051185E" w:rsidRPr="003C495E" w:rsidRDefault="0051185E" w:rsidP="0051185E">
      <w:pPr>
        <w:pStyle w:val="Paragraphedeliste"/>
        <w:numPr>
          <w:ilvl w:val="0"/>
          <w:numId w:val="6"/>
        </w:numPr>
        <w:spacing w:after="0" w:line="240" w:lineRule="auto"/>
        <w:jc w:val="both"/>
        <w:rPr>
          <w:b/>
        </w:rPr>
      </w:pPr>
      <w:r w:rsidRPr="003C495E">
        <w:rPr>
          <w:b/>
        </w:rPr>
        <w:t>Un certificat de visite du local.</w:t>
      </w:r>
    </w:p>
    <w:p w14:paraId="54E74B40" w14:textId="77777777" w:rsidR="009C5DC3" w:rsidRDefault="009C5DC3" w:rsidP="009C5DC3">
      <w:pPr>
        <w:spacing w:after="0" w:line="240" w:lineRule="auto"/>
        <w:jc w:val="both"/>
      </w:pPr>
      <w:r>
        <w:t>Une visite du local est obligatoire. Les visites se dérouleront du</w:t>
      </w:r>
      <w:r w:rsidR="003F1541">
        <w:t xml:space="preserve"> </w:t>
      </w:r>
      <w:r w:rsidR="003F2DDB">
        <w:t>24 avril au 12 mai</w:t>
      </w:r>
      <w:r>
        <w:t xml:space="preserve"> 2023, sur rendez-vous.</w:t>
      </w:r>
    </w:p>
    <w:p w14:paraId="483EC00C" w14:textId="77777777" w:rsidR="009C5DC3" w:rsidRDefault="009C5DC3" w:rsidP="009C5DC3">
      <w:pPr>
        <w:spacing w:after="0" w:line="240" w:lineRule="auto"/>
        <w:jc w:val="both"/>
      </w:pPr>
    </w:p>
    <w:p w14:paraId="2A5A787C" w14:textId="77777777" w:rsidR="009C5DC3" w:rsidRDefault="009C5DC3" w:rsidP="009C5DC3">
      <w:pPr>
        <w:spacing w:after="0" w:line="240" w:lineRule="auto"/>
        <w:jc w:val="both"/>
      </w:pPr>
      <w:r>
        <w:t>Le candidat qui n'a pas effectué cette visite ne pourra pas présenter de dossier de candidature.</w:t>
      </w:r>
    </w:p>
    <w:p w14:paraId="6BCCE4A4" w14:textId="77777777" w:rsidR="009C5DC3" w:rsidRDefault="009C5DC3" w:rsidP="009C5DC3">
      <w:pPr>
        <w:spacing w:after="0" w:line="240" w:lineRule="auto"/>
        <w:jc w:val="both"/>
      </w:pPr>
    </w:p>
    <w:p w14:paraId="2E6C5F3D" w14:textId="77777777" w:rsidR="009C5DC3" w:rsidRDefault="009C5DC3" w:rsidP="009C5DC3">
      <w:pPr>
        <w:spacing w:after="0" w:line="240" w:lineRule="auto"/>
        <w:jc w:val="both"/>
      </w:pPr>
      <w:r>
        <w:t>Les conditions de visites sont les suivantes :</w:t>
      </w:r>
    </w:p>
    <w:p w14:paraId="0E8E8426" w14:textId="77777777" w:rsidR="009C5DC3" w:rsidRDefault="009C5DC3" w:rsidP="009C5DC3">
      <w:pPr>
        <w:spacing w:after="0" w:line="240" w:lineRule="auto"/>
        <w:jc w:val="both"/>
      </w:pPr>
      <w:r>
        <w:t>La visite donnera lieu à la délivrance d’un certificat de visite qui sera établi sur place par un agent communal.</w:t>
      </w:r>
    </w:p>
    <w:p w14:paraId="0C70693E" w14:textId="77777777" w:rsidR="009C5DC3" w:rsidRDefault="009C5DC3" w:rsidP="009C5DC3">
      <w:pPr>
        <w:spacing w:after="0" w:line="240" w:lineRule="auto"/>
        <w:jc w:val="both"/>
      </w:pPr>
    </w:p>
    <w:p w14:paraId="4F823548" w14:textId="77777777" w:rsidR="0051185E" w:rsidRDefault="009C5DC3" w:rsidP="009C5DC3">
      <w:pPr>
        <w:spacing w:after="0" w:line="240" w:lineRule="auto"/>
        <w:jc w:val="both"/>
      </w:pPr>
      <w:r>
        <w:t xml:space="preserve">Les candidats devront prendre rendez-vous auprès de </w:t>
      </w:r>
      <w:r w:rsidR="00B5168A">
        <w:t xml:space="preserve">Mme </w:t>
      </w:r>
      <w:r w:rsidR="003F1541">
        <w:t xml:space="preserve">DEVEAUX </w:t>
      </w:r>
      <w:r>
        <w:t>par téléphone au 04-66-57-38-</w:t>
      </w:r>
      <w:r w:rsidR="003F1541">
        <w:t>40.</w:t>
      </w:r>
    </w:p>
    <w:p w14:paraId="5142E91E" w14:textId="77777777" w:rsidR="000D5E10" w:rsidRDefault="000D5E10" w:rsidP="000F086E">
      <w:pPr>
        <w:spacing w:after="0" w:line="240" w:lineRule="auto"/>
        <w:jc w:val="both"/>
      </w:pPr>
    </w:p>
    <w:p w14:paraId="0EF5F533" w14:textId="77777777" w:rsidR="00C708C0" w:rsidRPr="003C495E" w:rsidRDefault="00C708C0" w:rsidP="003C495E">
      <w:pPr>
        <w:pStyle w:val="Titre2"/>
      </w:pPr>
      <w:bookmarkStart w:id="16" w:name="_Toc132383620"/>
      <w:r w:rsidRPr="003C495E">
        <w:t xml:space="preserve">12.3 – Dépôt des </w:t>
      </w:r>
      <w:r w:rsidR="003C495E" w:rsidRPr="003C495E">
        <w:t>offres</w:t>
      </w:r>
      <w:bookmarkEnd w:id="16"/>
    </w:p>
    <w:p w14:paraId="0CCC5C14" w14:textId="77777777" w:rsidR="009C5DC3" w:rsidRDefault="009C5DC3" w:rsidP="009C5DC3">
      <w:pPr>
        <w:spacing w:after="0" w:line="240" w:lineRule="auto"/>
        <w:jc w:val="both"/>
      </w:pPr>
      <w:r w:rsidRPr="00BC788D">
        <w:t xml:space="preserve">Les </w:t>
      </w:r>
      <w:r>
        <w:t xml:space="preserve">offres </w:t>
      </w:r>
      <w:r w:rsidRPr="00BC788D">
        <w:t>seront entièrement rédigées en langue française et exprimées en EURO.</w:t>
      </w:r>
    </w:p>
    <w:p w14:paraId="16F527BC" w14:textId="77777777" w:rsidR="009C5DC3" w:rsidRDefault="009C5DC3" w:rsidP="009C5DC3">
      <w:pPr>
        <w:spacing w:after="0" w:line="240" w:lineRule="auto"/>
        <w:jc w:val="both"/>
      </w:pPr>
    </w:p>
    <w:p w14:paraId="5602212D" w14:textId="77777777" w:rsidR="009C5DC3" w:rsidRDefault="009C5DC3" w:rsidP="009C5DC3">
      <w:pPr>
        <w:spacing w:after="0" w:line="240" w:lineRule="auto"/>
        <w:jc w:val="both"/>
      </w:pPr>
      <w:r>
        <w:t xml:space="preserve">Le dossier complet devra être adressé par voie postale ou remis en main propre contre récépissé au plus tard </w:t>
      </w:r>
      <w:r w:rsidR="003F2DDB">
        <w:t>le mercredi 07 juin</w:t>
      </w:r>
      <w:r>
        <w:t xml:space="preserve"> 2023 à 12h00, à l’adresse suivante :</w:t>
      </w:r>
    </w:p>
    <w:p w14:paraId="2ABF98EF" w14:textId="77777777" w:rsidR="009C5DC3" w:rsidRDefault="009C5DC3" w:rsidP="009C5DC3">
      <w:pPr>
        <w:spacing w:after="0" w:line="240" w:lineRule="auto"/>
        <w:jc w:val="both"/>
      </w:pPr>
      <w:r>
        <w:t>Commune d’Aramon</w:t>
      </w:r>
    </w:p>
    <w:p w14:paraId="135ADDA5" w14:textId="77777777" w:rsidR="009C5DC3" w:rsidRDefault="009C5DC3" w:rsidP="009C5DC3">
      <w:pPr>
        <w:spacing w:after="0" w:line="240" w:lineRule="auto"/>
        <w:jc w:val="both"/>
      </w:pPr>
      <w:r>
        <w:t>Hôtel de ville</w:t>
      </w:r>
    </w:p>
    <w:p w14:paraId="1FF5CE19" w14:textId="77777777" w:rsidR="009C5DC3" w:rsidRDefault="009C5DC3" w:rsidP="009C5DC3">
      <w:pPr>
        <w:spacing w:after="0" w:line="240" w:lineRule="auto"/>
        <w:jc w:val="both"/>
      </w:pPr>
      <w:r>
        <w:t>Place Pierre Ramel</w:t>
      </w:r>
    </w:p>
    <w:p w14:paraId="33F04FAD" w14:textId="77777777" w:rsidR="009C5DC3" w:rsidRDefault="009C5DC3" w:rsidP="009C5DC3">
      <w:pPr>
        <w:spacing w:after="0" w:line="240" w:lineRule="auto"/>
        <w:jc w:val="both"/>
      </w:pPr>
      <w:r>
        <w:t>30390 ARAMON</w:t>
      </w:r>
    </w:p>
    <w:p w14:paraId="252D7B56" w14:textId="77777777" w:rsidR="009C5DC3" w:rsidRDefault="009C5DC3" w:rsidP="009C5DC3">
      <w:pPr>
        <w:spacing w:after="0" w:line="240" w:lineRule="auto"/>
        <w:jc w:val="both"/>
      </w:pPr>
    </w:p>
    <w:p w14:paraId="5CE163C3" w14:textId="77777777" w:rsidR="009C5DC3" w:rsidRDefault="009C5DC3" w:rsidP="009C5DC3">
      <w:pPr>
        <w:spacing w:after="0" w:line="240" w:lineRule="auto"/>
        <w:jc w:val="both"/>
      </w:pPr>
      <w:r>
        <w:t xml:space="preserve">L’offre, contenant l’ensemble des documents visés au paragraphe 12.2 « Dossier d’offres » doit être remise sous pli cacheté portant les mentions : </w:t>
      </w:r>
    </w:p>
    <w:p w14:paraId="4DBD21A8" w14:textId="77777777" w:rsidR="009C5DC3" w:rsidRDefault="009C5DC3" w:rsidP="009C5DC3">
      <w:pPr>
        <w:spacing w:after="0" w:line="240" w:lineRule="auto"/>
        <w:jc w:val="both"/>
      </w:pPr>
      <w:r>
        <w:t xml:space="preserve">CANDIDATURE APPEL A PROJET </w:t>
      </w:r>
      <w:proofErr w:type="gramStart"/>
      <w:r>
        <w:t>«  LE</w:t>
      </w:r>
      <w:proofErr w:type="gramEnd"/>
      <w:r>
        <w:t xml:space="preserve"> PLANET » - NE PAS OUVRIR </w:t>
      </w:r>
    </w:p>
    <w:p w14:paraId="6BC1007F" w14:textId="77777777" w:rsidR="009C5DC3" w:rsidRDefault="009C5DC3" w:rsidP="009C5DC3">
      <w:pPr>
        <w:spacing w:after="0" w:line="240" w:lineRule="auto"/>
        <w:jc w:val="both"/>
      </w:pPr>
    </w:p>
    <w:p w14:paraId="663CF980" w14:textId="77777777" w:rsidR="009C5DC3" w:rsidRDefault="009C5DC3" w:rsidP="009C5DC3">
      <w:pPr>
        <w:spacing w:after="0" w:line="240" w:lineRule="auto"/>
        <w:jc w:val="both"/>
      </w:pPr>
      <w:r>
        <w:t>Les plis devront être adressés à Madame le Maire :</w:t>
      </w:r>
    </w:p>
    <w:p w14:paraId="4C3C9CF5" w14:textId="77777777" w:rsidR="009C5DC3" w:rsidRDefault="009C5DC3" w:rsidP="009C5DC3">
      <w:pPr>
        <w:pStyle w:val="Paragraphedeliste"/>
        <w:numPr>
          <w:ilvl w:val="0"/>
          <w:numId w:val="9"/>
        </w:numPr>
        <w:spacing w:after="0" w:line="240" w:lineRule="auto"/>
        <w:jc w:val="both"/>
      </w:pPr>
      <w:r>
        <w:t>Soit par voie postale, par tout moyen permettant de donner date et heure certaines</w:t>
      </w:r>
      <w:r w:rsidR="00B5168A">
        <w:t xml:space="preserve"> (AR notamment)</w:t>
      </w:r>
      <w:r>
        <w:t> ;</w:t>
      </w:r>
    </w:p>
    <w:p w14:paraId="4C5E4DB4" w14:textId="77777777" w:rsidR="009C5DC3" w:rsidRDefault="009C5DC3" w:rsidP="009C5DC3">
      <w:pPr>
        <w:pStyle w:val="Paragraphedeliste"/>
        <w:numPr>
          <w:ilvl w:val="0"/>
          <w:numId w:val="9"/>
        </w:numPr>
        <w:spacing w:after="0" w:line="240" w:lineRule="auto"/>
        <w:jc w:val="both"/>
      </w:pPr>
      <w:r>
        <w:t xml:space="preserve">Soit par remise à la Mairie d’Aramon – Place Pierre RAMEL – Direction générale – 30390 ARAMON </w:t>
      </w:r>
      <w:r w:rsidRPr="00275143">
        <w:t>contre récépissé</w:t>
      </w:r>
      <w:r>
        <w:t xml:space="preserve"> du lundi au vendredi de 08h30 à 12h00 et de 13h30 à 17h00.</w:t>
      </w:r>
    </w:p>
    <w:p w14:paraId="58D7BF0B" w14:textId="77777777" w:rsidR="00C708C0" w:rsidRDefault="00C708C0" w:rsidP="00C708C0">
      <w:pPr>
        <w:spacing w:after="0" w:line="240" w:lineRule="auto"/>
        <w:jc w:val="both"/>
      </w:pPr>
    </w:p>
    <w:p w14:paraId="67C8DBDD" w14:textId="77777777" w:rsidR="007871EC" w:rsidRDefault="007871EC" w:rsidP="007871EC">
      <w:pPr>
        <w:pStyle w:val="Titre1"/>
      </w:pPr>
      <w:bookmarkStart w:id="17" w:name="_Toc132383621"/>
      <w:r>
        <w:t xml:space="preserve">13 - Déroulement de </w:t>
      </w:r>
      <w:r w:rsidR="00275143">
        <w:t>l’appel à</w:t>
      </w:r>
      <w:r w:rsidR="00D8173A">
        <w:t xml:space="preserve"> projet</w:t>
      </w:r>
      <w:bookmarkEnd w:id="17"/>
    </w:p>
    <w:p w14:paraId="1FA7A972" w14:textId="77777777" w:rsidR="00A364EA" w:rsidRDefault="00A364EA" w:rsidP="000F086E">
      <w:pPr>
        <w:spacing w:after="0" w:line="240" w:lineRule="auto"/>
        <w:jc w:val="both"/>
      </w:pPr>
    </w:p>
    <w:p w14:paraId="7E1C2D10" w14:textId="77777777" w:rsidR="00A364EA" w:rsidRDefault="00A364EA" w:rsidP="00A364EA">
      <w:pPr>
        <w:pStyle w:val="Titre2"/>
      </w:pPr>
      <w:bookmarkStart w:id="18" w:name="_Toc132383622"/>
      <w:r>
        <w:t>13</w:t>
      </w:r>
      <w:r w:rsidR="00275143">
        <w:t>.3 - Réception des candidatures et p</w:t>
      </w:r>
      <w:r>
        <w:t>résélection</w:t>
      </w:r>
      <w:bookmarkEnd w:id="18"/>
    </w:p>
    <w:p w14:paraId="19F9B6ED" w14:textId="77777777" w:rsidR="00A364EA" w:rsidRDefault="00A364EA" w:rsidP="000F086E">
      <w:pPr>
        <w:spacing w:after="0" w:line="240" w:lineRule="auto"/>
        <w:jc w:val="both"/>
      </w:pPr>
    </w:p>
    <w:p w14:paraId="1BEB5C2B" w14:textId="77777777" w:rsidR="00275143" w:rsidRDefault="00C708C0" w:rsidP="000F086E">
      <w:pPr>
        <w:spacing w:after="0" w:line="240" w:lineRule="auto"/>
        <w:jc w:val="both"/>
      </w:pPr>
      <w:r>
        <w:t xml:space="preserve">Les candidats pourront présenter leur offre jusqu’au </w:t>
      </w:r>
      <w:r w:rsidR="003F2DDB">
        <w:t>07 juin</w:t>
      </w:r>
      <w:r>
        <w:t xml:space="preserve"> 2023 à 12h00.</w:t>
      </w:r>
    </w:p>
    <w:p w14:paraId="2F3BAEB2" w14:textId="77777777" w:rsidR="00C708C0" w:rsidRDefault="00C708C0" w:rsidP="000F086E">
      <w:pPr>
        <w:spacing w:after="0" w:line="240" w:lineRule="auto"/>
        <w:jc w:val="both"/>
      </w:pPr>
    </w:p>
    <w:p w14:paraId="1FA9AAAC" w14:textId="77777777" w:rsidR="00A364EA" w:rsidRDefault="00A364EA" w:rsidP="000F086E">
      <w:pPr>
        <w:spacing w:after="0" w:line="240" w:lineRule="auto"/>
        <w:jc w:val="both"/>
      </w:pPr>
      <w:r>
        <w:t>Une présélection sera réalisée sur la base du dossier de candidature. Les critères retenus sont les suivants :</w:t>
      </w:r>
    </w:p>
    <w:p w14:paraId="4B055150" w14:textId="77777777" w:rsidR="00A364EA" w:rsidRDefault="00A364EA" w:rsidP="00A364EA">
      <w:pPr>
        <w:pStyle w:val="Paragraphedeliste"/>
        <w:numPr>
          <w:ilvl w:val="0"/>
          <w:numId w:val="3"/>
        </w:numPr>
        <w:spacing w:after="0" w:line="240" w:lineRule="auto"/>
        <w:jc w:val="both"/>
      </w:pPr>
      <w:r>
        <w:t>Dossier de candidature complet ;</w:t>
      </w:r>
    </w:p>
    <w:p w14:paraId="260D592F" w14:textId="77777777" w:rsidR="00A364EA" w:rsidRDefault="00A364EA" w:rsidP="00A364EA">
      <w:pPr>
        <w:pStyle w:val="Paragraphedeliste"/>
        <w:numPr>
          <w:ilvl w:val="0"/>
          <w:numId w:val="3"/>
        </w:numPr>
        <w:spacing w:after="0" w:line="240" w:lineRule="auto"/>
        <w:jc w:val="both"/>
      </w:pPr>
      <w:r>
        <w:t>Garanties professionnelles, techniques et financières.</w:t>
      </w:r>
    </w:p>
    <w:p w14:paraId="692321DC" w14:textId="77777777" w:rsidR="00A364EA" w:rsidRDefault="00A364EA" w:rsidP="000F086E">
      <w:pPr>
        <w:spacing w:after="0" w:line="240" w:lineRule="auto"/>
        <w:jc w:val="both"/>
      </w:pPr>
    </w:p>
    <w:p w14:paraId="03D6E132" w14:textId="77777777" w:rsidR="00DB543E" w:rsidRDefault="00275143" w:rsidP="00DB543E">
      <w:pPr>
        <w:pStyle w:val="Titre2"/>
      </w:pPr>
      <w:bookmarkStart w:id="19" w:name="_Toc132383623"/>
      <w:r>
        <w:t>13.4</w:t>
      </w:r>
      <w:r w:rsidR="00DB543E">
        <w:t xml:space="preserve"> - </w:t>
      </w:r>
      <w:r>
        <w:t xml:space="preserve">Audition des candidatures </w:t>
      </w:r>
      <w:r w:rsidR="00B5168A">
        <w:t>présélectionnées</w:t>
      </w:r>
      <w:bookmarkEnd w:id="19"/>
    </w:p>
    <w:p w14:paraId="658A00B2" w14:textId="77777777" w:rsidR="00A364EA" w:rsidRDefault="00A364EA" w:rsidP="000F086E">
      <w:pPr>
        <w:spacing w:after="0" w:line="240" w:lineRule="auto"/>
        <w:jc w:val="both"/>
      </w:pPr>
    </w:p>
    <w:p w14:paraId="7A499C14" w14:textId="77777777" w:rsidR="00275143" w:rsidRDefault="00894C2D" w:rsidP="000F086E">
      <w:pPr>
        <w:spacing w:after="0" w:line="240" w:lineRule="auto"/>
        <w:jc w:val="both"/>
      </w:pPr>
      <w:r>
        <w:t xml:space="preserve">Période de rendez-vous : </w:t>
      </w:r>
      <w:r w:rsidR="003F1541">
        <w:t xml:space="preserve">du 15 au </w:t>
      </w:r>
      <w:r w:rsidR="003F2DDB">
        <w:t>22 juin 2023</w:t>
      </w:r>
    </w:p>
    <w:p w14:paraId="74F5AF49" w14:textId="77777777" w:rsidR="00275143" w:rsidRDefault="00275143" w:rsidP="000F086E">
      <w:pPr>
        <w:spacing w:after="0" w:line="240" w:lineRule="auto"/>
        <w:jc w:val="both"/>
      </w:pPr>
    </w:p>
    <w:p w14:paraId="105285D3" w14:textId="77777777" w:rsidR="00DB543E" w:rsidRDefault="00DB543E" w:rsidP="000F086E">
      <w:pPr>
        <w:spacing w:after="0" w:line="240" w:lineRule="auto"/>
        <w:jc w:val="both"/>
      </w:pPr>
      <w:r>
        <w:t xml:space="preserve">Les candidats </w:t>
      </w:r>
      <w:r w:rsidR="00D01418">
        <w:t>présélectionnés</w:t>
      </w:r>
      <w:r>
        <w:t xml:space="preserve"> seront invités afin de présenter leur projet à participer à un entretien avec le jury</w:t>
      </w:r>
      <w:r w:rsidR="000D5E10">
        <w:t xml:space="preserve"> composé d’élus municipaux et de techniciens</w:t>
      </w:r>
      <w:r>
        <w:t xml:space="preserve"> pour permettre </w:t>
      </w:r>
      <w:r w:rsidR="00D01418">
        <w:t>à la commune de compléter son évaluation et de faire son choix définitif.</w:t>
      </w:r>
    </w:p>
    <w:p w14:paraId="48E49E55" w14:textId="77777777" w:rsidR="00D01418" w:rsidRDefault="00D01418" w:rsidP="000F086E">
      <w:pPr>
        <w:spacing w:after="0" w:line="240" w:lineRule="auto"/>
        <w:jc w:val="both"/>
      </w:pPr>
    </w:p>
    <w:p w14:paraId="059B02F1" w14:textId="77777777" w:rsidR="00D01418" w:rsidRDefault="00D01418" w:rsidP="000F086E">
      <w:pPr>
        <w:spacing w:after="0" w:line="240" w:lineRule="auto"/>
        <w:jc w:val="both"/>
      </w:pPr>
      <w:r>
        <w:t>Les candidats seront évalués selon les critères suivants :</w:t>
      </w:r>
    </w:p>
    <w:p w14:paraId="26CC85C9" w14:textId="77777777" w:rsidR="00D01418" w:rsidRDefault="00B5168A" w:rsidP="00D01418">
      <w:pPr>
        <w:pStyle w:val="Paragraphedeliste"/>
        <w:numPr>
          <w:ilvl w:val="0"/>
          <w:numId w:val="4"/>
        </w:numPr>
        <w:spacing w:after="0" w:line="240" w:lineRule="auto"/>
        <w:jc w:val="both"/>
      </w:pPr>
      <w:r>
        <w:t>Expérience professionnelle : 3</w:t>
      </w:r>
      <w:r w:rsidR="00D01418">
        <w:t>0,00 % ;</w:t>
      </w:r>
    </w:p>
    <w:p w14:paraId="0F352645" w14:textId="77777777" w:rsidR="00D01418" w:rsidRDefault="00D01418" w:rsidP="00D01418">
      <w:pPr>
        <w:pStyle w:val="Paragraphedeliste"/>
        <w:numPr>
          <w:ilvl w:val="0"/>
          <w:numId w:val="4"/>
        </w:numPr>
        <w:spacing w:after="0" w:line="240" w:lineRule="auto"/>
        <w:jc w:val="both"/>
      </w:pPr>
      <w:r>
        <w:t>Garantie financière : 30,00 % ;</w:t>
      </w:r>
    </w:p>
    <w:p w14:paraId="0509EC07" w14:textId="77777777" w:rsidR="00D01418" w:rsidRDefault="00D01418" w:rsidP="00D01418">
      <w:pPr>
        <w:pStyle w:val="Paragraphedeliste"/>
        <w:numPr>
          <w:ilvl w:val="0"/>
          <w:numId w:val="4"/>
        </w:numPr>
        <w:spacing w:after="0" w:line="240" w:lineRule="auto"/>
        <w:jc w:val="both"/>
      </w:pPr>
      <w:r>
        <w:t xml:space="preserve">Projet : </w:t>
      </w:r>
      <w:r w:rsidR="00B5168A">
        <w:t>4</w:t>
      </w:r>
      <w:r>
        <w:t>0,00 %.</w:t>
      </w:r>
    </w:p>
    <w:p w14:paraId="68B07C8B" w14:textId="77777777" w:rsidR="00D01418" w:rsidRDefault="00D01418" w:rsidP="000F086E">
      <w:pPr>
        <w:spacing w:after="0" w:line="240" w:lineRule="auto"/>
        <w:jc w:val="both"/>
      </w:pPr>
    </w:p>
    <w:p w14:paraId="55A6BC95" w14:textId="77777777" w:rsidR="00275143" w:rsidRDefault="00275143" w:rsidP="00275143">
      <w:pPr>
        <w:pStyle w:val="Titre2"/>
      </w:pPr>
      <w:bookmarkStart w:id="20" w:name="_Toc132383624"/>
      <w:r>
        <w:t>13.5 - Choix de la candidature retenue</w:t>
      </w:r>
      <w:bookmarkEnd w:id="20"/>
    </w:p>
    <w:p w14:paraId="789D8308" w14:textId="77777777" w:rsidR="00275143" w:rsidRDefault="00275143" w:rsidP="000F086E">
      <w:pPr>
        <w:spacing w:after="0" w:line="240" w:lineRule="auto"/>
        <w:jc w:val="both"/>
      </w:pPr>
    </w:p>
    <w:p w14:paraId="4DB8C11E" w14:textId="77777777" w:rsidR="00275143" w:rsidRDefault="003F2DDB" w:rsidP="000F086E">
      <w:pPr>
        <w:spacing w:after="0" w:line="240" w:lineRule="auto"/>
        <w:jc w:val="both"/>
      </w:pPr>
      <w:r>
        <w:t>23 juin</w:t>
      </w:r>
      <w:r w:rsidR="00690DB7">
        <w:t xml:space="preserve"> 2023.</w:t>
      </w:r>
    </w:p>
    <w:p w14:paraId="43D57570" w14:textId="77777777" w:rsidR="00275143" w:rsidRDefault="00275143" w:rsidP="000F086E">
      <w:pPr>
        <w:spacing w:after="0" w:line="240" w:lineRule="auto"/>
        <w:jc w:val="both"/>
      </w:pPr>
    </w:p>
    <w:p w14:paraId="6F0725D9" w14:textId="77777777" w:rsidR="00275143" w:rsidRDefault="00275143" w:rsidP="00275143">
      <w:pPr>
        <w:pStyle w:val="Titre2"/>
      </w:pPr>
      <w:bookmarkStart w:id="21" w:name="_Toc132383625"/>
      <w:r>
        <w:t>13.6 - Conclusion du bail</w:t>
      </w:r>
      <w:r w:rsidR="00B5168A">
        <w:t xml:space="preserve"> emphytéotique</w:t>
      </w:r>
      <w:bookmarkEnd w:id="21"/>
      <w:r w:rsidR="00B5168A">
        <w:t xml:space="preserve"> </w:t>
      </w:r>
    </w:p>
    <w:p w14:paraId="0043DFB6" w14:textId="77777777" w:rsidR="00275143" w:rsidRDefault="00275143" w:rsidP="000F086E">
      <w:pPr>
        <w:spacing w:after="0" w:line="240" w:lineRule="auto"/>
        <w:jc w:val="both"/>
      </w:pPr>
    </w:p>
    <w:p w14:paraId="46E9EF8E" w14:textId="77777777" w:rsidR="00275143" w:rsidRDefault="003F2DDB" w:rsidP="000F086E">
      <w:pPr>
        <w:spacing w:after="0" w:line="240" w:lineRule="auto"/>
        <w:jc w:val="both"/>
      </w:pPr>
      <w:r>
        <w:t>17 juillet</w:t>
      </w:r>
      <w:r w:rsidR="003F1541">
        <w:t xml:space="preserve"> 2023</w:t>
      </w:r>
    </w:p>
    <w:p w14:paraId="1797FB66" w14:textId="77777777" w:rsidR="00275143" w:rsidRDefault="00275143" w:rsidP="000F086E">
      <w:pPr>
        <w:spacing w:after="0" w:line="240" w:lineRule="auto"/>
        <w:jc w:val="both"/>
      </w:pPr>
    </w:p>
    <w:p w14:paraId="3C942DA1" w14:textId="77777777" w:rsidR="00DB543E" w:rsidRDefault="0095136F" w:rsidP="0095136F">
      <w:pPr>
        <w:pStyle w:val="Titre1"/>
      </w:pPr>
      <w:bookmarkStart w:id="22" w:name="_Toc132383626"/>
      <w:r>
        <w:t>14 - Contact</w:t>
      </w:r>
      <w:bookmarkEnd w:id="22"/>
    </w:p>
    <w:p w14:paraId="1BA74E76" w14:textId="77777777" w:rsidR="003F1541" w:rsidRDefault="003F1541" w:rsidP="000F086E">
      <w:pPr>
        <w:spacing w:after="0" w:line="240" w:lineRule="auto"/>
        <w:jc w:val="both"/>
      </w:pPr>
    </w:p>
    <w:p w14:paraId="7C79B797" w14:textId="77777777" w:rsidR="003F1541" w:rsidRDefault="003F1541" w:rsidP="000F086E">
      <w:pPr>
        <w:spacing w:after="0" w:line="240" w:lineRule="auto"/>
        <w:jc w:val="both"/>
      </w:pPr>
      <w:r>
        <w:t xml:space="preserve">Sarah DEVEAUX </w:t>
      </w:r>
    </w:p>
    <w:p w14:paraId="64851AEF" w14:textId="77777777" w:rsidR="0095136F" w:rsidRPr="00B5168A" w:rsidRDefault="0095136F" w:rsidP="000F086E">
      <w:pPr>
        <w:spacing w:after="0" w:line="240" w:lineRule="auto"/>
        <w:jc w:val="both"/>
      </w:pPr>
      <w:r w:rsidRPr="00B5168A">
        <w:t>Téléphone :</w:t>
      </w:r>
      <w:r w:rsidR="00894C2D" w:rsidRPr="00B5168A">
        <w:t xml:space="preserve"> 04-66-57-38-</w:t>
      </w:r>
      <w:r w:rsidR="003F1541">
        <w:t>40</w:t>
      </w:r>
    </w:p>
    <w:p w14:paraId="61671F0F" w14:textId="77777777" w:rsidR="00C708C0" w:rsidRDefault="0095136F" w:rsidP="000F086E">
      <w:pPr>
        <w:spacing w:after="0" w:line="240" w:lineRule="auto"/>
        <w:jc w:val="both"/>
      </w:pPr>
      <w:r w:rsidRPr="00B5168A">
        <w:t>Courriel :</w:t>
      </w:r>
      <w:r w:rsidR="00894C2D" w:rsidRPr="00B5168A">
        <w:t xml:space="preserve"> </w:t>
      </w:r>
      <w:r w:rsidR="003F1541">
        <w:t>communication@aramon.fr</w:t>
      </w:r>
    </w:p>
    <w:p w14:paraId="4C1F734A" w14:textId="77777777" w:rsidR="00C708C0" w:rsidRDefault="00C708C0">
      <w:r>
        <w:br w:type="page"/>
      </w:r>
    </w:p>
    <w:p w14:paraId="6D96CCD9" w14:textId="77777777" w:rsidR="008B5B21" w:rsidRDefault="008B5B21" w:rsidP="000F086E">
      <w:pPr>
        <w:spacing w:after="0" w:line="240" w:lineRule="auto"/>
        <w:jc w:val="both"/>
        <w:rPr>
          <w:b/>
        </w:rPr>
        <w:sectPr w:rsidR="008B5B21">
          <w:pgSz w:w="11906" w:h="16838"/>
          <w:pgMar w:top="1417" w:right="1417" w:bottom="1417" w:left="1417" w:header="708" w:footer="708" w:gutter="0"/>
          <w:cols w:space="708"/>
          <w:docGrid w:linePitch="360"/>
        </w:sectPr>
      </w:pPr>
    </w:p>
    <w:p w14:paraId="4D3DA169" w14:textId="77777777" w:rsidR="0095136F" w:rsidRPr="00331EF5" w:rsidRDefault="00C708C0" w:rsidP="008B5B21">
      <w:pPr>
        <w:spacing w:after="0" w:line="240" w:lineRule="auto"/>
        <w:jc w:val="center"/>
        <w:rPr>
          <w:b/>
          <w:sz w:val="24"/>
          <w:u w:val="single"/>
        </w:rPr>
      </w:pPr>
      <w:r w:rsidRPr="00331EF5">
        <w:rPr>
          <w:b/>
          <w:sz w:val="24"/>
          <w:u w:val="single"/>
        </w:rPr>
        <w:lastRenderedPageBreak/>
        <w:t>A</w:t>
      </w:r>
      <w:r w:rsidR="00331EF5" w:rsidRPr="00331EF5">
        <w:rPr>
          <w:b/>
          <w:sz w:val="24"/>
          <w:u w:val="single"/>
        </w:rPr>
        <w:t>NNEXE 1</w:t>
      </w:r>
      <w:r w:rsidRPr="00331EF5">
        <w:rPr>
          <w:b/>
          <w:sz w:val="24"/>
          <w:u w:val="single"/>
        </w:rPr>
        <w:t xml:space="preserve"> : </w:t>
      </w:r>
      <w:r w:rsidR="008B5B21" w:rsidRPr="00331EF5">
        <w:rPr>
          <w:b/>
          <w:sz w:val="24"/>
          <w:u w:val="single"/>
        </w:rPr>
        <w:t xml:space="preserve">PLAN DU LOCAL COMMERCIAL </w:t>
      </w:r>
      <w:proofErr w:type="gramStart"/>
      <w:r w:rsidR="008B5B21" w:rsidRPr="00331EF5">
        <w:rPr>
          <w:b/>
          <w:sz w:val="24"/>
          <w:u w:val="single"/>
        </w:rPr>
        <w:t>«  LE</w:t>
      </w:r>
      <w:proofErr w:type="gramEnd"/>
      <w:r w:rsidR="008B5B21" w:rsidRPr="00331EF5">
        <w:rPr>
          <w:b/>
          <w:sz w:val="24"/>
          <w:u w:val="single"/>
        </w:rPr>
        <w:t xml:space="preserve"> PLANET »</w:t>
      </w:r>
    </w:p>
    <w:p w14:paraId="5066074B" w14:textId="77777777" w:rsidR="008B5B21" w:rsidRDefault="008B5B21" w:rsidP="000F086E">
      <w:pPr>
        <w:spacing w:after="0" w:line="240" w:lineRule="auto"/>
        <w:jc w:val="both"/>
      </w:pPr>
    </w:p>
    <w:p w14:paraId="7532B364" w14:textId="77777777" w:rsidR="008B5B21" w:rsidRDefault="008B5B21" w:rsidP="00331EF5">
      <w:pPr>
        <w:spacing w:after="0" w:line="240" w:lineRule="auto"/>
        <w:jc w:val="center"/>
      </w:pPr>
    </w:p>
    <w:p w14:paraId="3518F9CA" w14:textId="77777777" w:rsidR="008B5B21" w:rsidRDefault="008B5B21" w:rsidP="000F086E">
      <w:pPr>
        <w:spacing w:after="0" w:line="240" w:lineRule="auto"/>
        <w:jc w:val="both"/>
      </w:pPr>
    </w:p>
    <w:p w14:paraId="1A339AF8" w14:textId="77777777" w:rsidR="00ED343E" w:rsidRDefault="00ED343E" w:rsidP="000F086E">
      <w:pPr>
        <w:spacing w:after="0" w:line="240" w:lineRule="auto"/>
        <w:jc w:val="both"/>
      </w:pPr>
    </w:p>
    <w:p w14:paraId="48CCD4BD" w14:textId="77777777" w:rsidR="00C708C0" w:rsidRDefault="00331EF5" w:rsidP="00331EF5">
      <w:pPr>
        <w:spacing w:after="0" w:line="240" w:lineRule="auto"/>
        <w:ind w:left="-567"/>
        <w:jc w:val="both"/>
      </w:pPr>
      <w:r>
        <w:rPr>
          <w:noProof/>
          <w:lang w:eastAsia="fr-FR"/>
        </w:rPr>
        <w:drawing>
          <wp:inline distT="0" distB="0" distL="0" distR="0" wp14:anchorId="19A22460" wp14:editId="7C5A3E81">
            <wp:extent cx="6447765" cy="5179527"/>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1282" cy="5190386"/>
                    </a:xfrm>
                    <a:prstGeom prst="rect">
                      <a:avLst/>
                    </a:prstGeom>
                    <a:noFill/>
                    <a:ln>
                      <a:noFill/>
                    </a:ln>
                  </pic:spPr>
                </pic:pic>
              </a:graphicData>
            </a:graphic>
          </wp:inline>
        </w:drawing>
      </w:r>
    </w:p>
    <w:p w14:paraId="750A3CC9" w14:textId="77777777" w:rsidR="00331EF5" w:rsidRDefault="00331EF5" w:rsidP="000F086E">
      <w:pPr>
        <w:spacing w:after="0" w:line="240" w:lineRule="auto"/>
        <w:jc w:val="both"/>
      </w:pPr>
    </w:p>
    <w:p w14:paraId="24CADAF7" w14:textId="77777777" w:rsidR="00DC6A2C" w:rsidRDefault="00DC6A2C" w:rsidP="000F086E">
      <w:pPr>
        <w:spacing w:after="0" w:line="240" w:lineRule="auto"/>
        <w:jc w:val="both"/>
      </w:pPr>
    </w:p>
    <w:p w14:paraId="153EF798" w14:textId="77777777" w:rsidR="00DC6A2C" w:rsidRDefault="00DC6A2C" w:rsidP="000F086E">
      <w:pPr>
        <w:spacing w:after="0" w:line="240" w:lineRule="auto"/>
        <w:jc w:val="both"/>
      </w:pPr>
    </w:p>
    <w:p w14:paraId="2BAD4F19" w14:textId="77777777" w:rsidR="00DC6A2C" w:rsidRDefault="00DC6A2C" w:rsidP="000F086E">
      <w:pPr>
        <w:spacing w:after="0" w:line="240" w:lineRule="auto"/>
        <w:jc w:val="both"/>
      </w:pPr>
    </w:p>
    <w:p w14:paraId="32C0337F" w14:textId="77777777" w:rsidR="00DC6A2C" w:rsidRDefault="00DC6A2C" w:rsidP="000F086E">
      <w:pPr>
        <w:spacing w:after="0" w:line="240" w:lineRule="auto"/>
        <w:jc w:val="both"/>
      </w:pPr>
    </w:p>
    <w:p w14:paraId="12845892" w14:textId="77777777" w:rsidR="00DC6A2C" w:rsidRDefault="00DC6A2C" w:rsidP="000F086E">
      <w:pPr>
        <w:spacing w:after="0" w:line="240" w:lineRule="auto"/>
        <w:jc w:val="both"/>
      </w:pPr>
    </w:p>
    <w:p w14:paraId="7A468CD0" w14:textId="77777777" w:rsidR="00DC6A2C" w:rsidRDefault="00DC6A2C" w:rsidP="000F086E">
      <w:pPr>
        <w:spacing w:after="0" w:line="240" w:lineRule="auto"/>
        <w:jc w:val="both"/>
      </w:pPr>
    </w:p>
    <w:p w14:paraId="7F94F51B" w14:textId="77777777" w:rsidR="00DC6A2C" w:rsidRDefault="00DC6A2C" w:rsidP="000F086E">
      <w:pPr>
        <w:spacing w:after="0" w:line="240" w:lineRule="auto"/>
        <w:jc w:val="both"/>
      </w:pPr>
    </w:p>
    <w:p w14:paraId="108BFC3B" w14:textId="77777777" w:rsidR="00DC6A2C" w:rsidRDefault="00DC6A2C" w:rsidP="000F086E">
      <w:pPr>
        <w:spacing w:after="0" w:line="240" w:lineRule="auto"/>
        <w:jc w:val="both"/>
      </w:pPr>
    </w:p>
    <w:p w14:paraId="65581ACE" w14:textId="77777777" w:rsidR="00DC6A2C" w:rsidRDefault="00DC6A2C" w:rsidP="000F086E">
      <w:pPr>
        <w:spacing w:after="0" w:line="240" w:lineRule="auto"/>
        <w:jc w:val="both"/>
      </w:pPr>
    </w:p>
    <w:p w14:paraId="00093398" w14:textId="77777777" w:rsidR="00DC6A2C" w:rsidRDefault="00DC6A2C" w:rsidP="000F086E">
      <w:pPr>
        <w:spacing w:after="0" w:line="240" w:lineRule="auto"/>
        <w:jc w:val="both"/>
      </w:pPr>
    </w:p>
    <w:p w14:paraId="7C0D1120" w14:textId="77777777" w:rsidR="00DC6A2C" w:rsidRDefault="00DC6A2C" w:rsidP="000F086E">
      <w:pPr>
        <w:spacing w:after="0" w:line="240" w:lineRule="auto"/>
        <w:jc w:val="both"/>
      </w:pPr>
    </w:p>
    <w:p w14:paraId="1C5700B3" w14:textId="77777777" w:rsidR="00DC6A2C" w:rsidRDefault="00DC6A2C" w:rsidP="000F086E">
      <w:pPr>
        <w:spacing w:after="0" w:line="240" w:lineRule="auto"/>
        <w:jc w:val="both"/>
      </w:pPr>
    </w:p>
    <w:p w14:paraId="50C28EE5" w14:textId="77777777" w:rsidR="00DC6A2C" w:rsidRDefault="00DC6A2C" w:rsidP="000F086E">
      <w:pPr>
        <w:spacing w:after="0" w:line="240" w:lineRule="auto"/>
        <w:jc w:val="both"/>
      </w:pPr>
    </w:p>
    <w:p w14:paraId="52F0C60D" w14:textId="77777777" w:rsidR="00DC6A2C" w:rsidRDefault="00DC6A2C" w:rsidP="000F086E">
      <w:pPr>
        <w:spacing w:after="0" w:line="240" w:lineRule="auto"/>
        <w:jc w:val="both"/>
      </w:pPr>
    </w:p>
    <w:p w14:paraId="79EAB8E9" w14:textId="77777777" w:rsidR="00DC6A2C" w:rsidRDefault="00DC6A2C" w:rsidP="000F086E">
      <w:pPr>
        <w:spacing w:after="0" w:line="240" w:lineRule="auto"/>
        <w:jc w:val="both"/>
      </w:pPr>
    </w:p>
    <w:p w14:paraId="3CC4BAD4" w14:textId="77777777" w:rsidR="00DC6A2C" w:rsidRDefault="00DC6A2C" w:rsidP="00DC6A2C">
      <w:pPr>
        <w:spacing w:after="0" w:line="240" w:lineRule="auto"/>
        <w:jc w:val="center"/>
        <w:rPr>
          <w:b/>
          <w:sz w:val="24"/>
          <w:u w:val="single"/>
        </w:rPr>
      </w:pPr>
      <w:r w:rsidRPr="00331EF5">
        <w:rPr>
          <w:b/>
          <w:sz w:val="24"/>
          <w:u w:val="single"/>
        </w:rPr>
        <w:lastRenderedPageBreak/>
        <w:t>A</w:t>
      </w:r>
      <w:r>
        <w:rPr>
          <w:b/>
          <w:sz w:val="24"/>
          <w:u w:val="single"/>
        </w:rPr>
        <w:t>NNEXE 2</w:t>
      </w:r>
      <w:r w:rsidRPr="00331EF5">
        <w:rPr>
          <w:b/>
          <w:sz w:val="24"/>
          <w:u w:val="single"/>
        </w:rPr>
        <w:t xml:space="preserve"> : </w:t>
      </w:r>
      <w:r>
        <w:rPr>
          <w:b/>
          <w:sz w:val="24"/>
          <w:u w:val="single"/>
        </w:rPr>
        <w:t>QUESTIONNAIRE</w:t>
      </w:r>
    </w:p>
    <w:p w14:paraId="62403E57" w14:textId="77777777" w:rsidR="007B0831" w:rsidRDefault="007B0831" w:rsidP="00DC6A2C">
      <w:pPr>
        <w:spacing w:after="0" w:line="240" w:lineRule="auto"/>
        <w:jc w:val="center"/>
        <w:rPr>
          <w:b/>
          <w:sz w:val="24"/>
          <w:u w:val="single"/>
        </w:rPr>
      </w:pPr>
    </w:p>
    <w:p w14:paraId="55A47BF3" w14:textId="77777777" w:rsidR="00DC6A2C" w:rsidRDefault="00DC6A2C" w:rsidP="00DC6A2C">
      <w:pPr>
        <w:spacing w:after="0" w:line="240" w:lineRule="auto"/>
        <w:jc w:val="center"/>
        <w:rPr>
          <w:b/>
          <w:sz w:val="24"/>
          <w:u w:val="single"/>
        </w:rPr>
      </w:pPr>
    </w:p>
    <w:p w14:paraId="22340C25" w14:textId="77777777" w:rsidR="00DC6A2C" w:rsidRPr="00DC6A2C" w:rsidRDefault="00DC6A2C" w:rsidP="00DC6A2C">
      <w:pPr>
        <w:spacing w:after="0" w:line="360" w:lineRule="auto"/>
        <w:contextualSpacing/>
      </w:pPr>
      <w:r w:rsidRPr="00DC6A2C">
        <w:t>Nom et prénom du gérant</w:t>
      </w:r>
      <w:proofErr w:type="gramStart"/>
      <w:r w:rsidRPr="00DC6A2C">
        <w:t> :</w:t>
      </w:r>
      <w:r>
        <w:t>…</w:t>
      </w:r>
      <w:proofErr w:type="gramEnd"/>
      <w:r>
        <w:t>………………………………………………</w:t>
      </w:r>
      <w:r w:rsidRPr="00DC6A2C">
        <w:t>………………………………………………………………</w:t>
      </w:r>
    </w:p>
    <w:p w14:paraId="41C2AC60" w14:textId="77777777" w:rsidR="00DC6A2C" w:rsidRPr="00DC6A2C" w:rsidRDefault="00DC6A2C" w:rsidP="00DC6A2C">
      <w:pPr>
        <w:spacing w:after="0" w:line="360" w:lineRule="auto"/>
        <w:contextualSpacing/>
      </w:pPr>
      <w:r w:rsidRPr="00DC6A2C">
        <w:t>N° de téléphone</w:t>
      </w:r>
      <w:proofErr w:type="gramStart"/>
      <w:r w:rsidRPr="00DC6A2C">
        <w:t> :…</w:t>
      </w:r>
      <w:proofErr w:type="gramEnd"/>
      <w:r w:rsidRPr="00DC6A2C">
        <w:t>………….</w:t>
      </w:r>
      <w:r>
        <w:t>.....................................................................................</w:t>
      </w:r>
      <w:r w:rsidRPr="00DC6A2C">
        <w:t>..................................</w:t>
      </w:r>
    </w:p>
    <w:p w14:paraId="645BBCE8" w14:textId="77777777" w:rsidR="00DC6A2C" w:rsidRPr="00DC6A2C" w:rsidRDefault="00DC6A2C" w:rsidP="00DC6A2C">
      <w:pPr>
        <w:spacing w:after="0" w:line="360" w:lineRule="auto"/>
        <w:contextualSpacing/>
      </w:pPr>
      <w:r w:rsidRPr="00DC6A2C">
        <w:t>Adresse mail du gérant</w:t>
      </w:r>
      <w:proofErr w:type="gramStart"/>
      <w:r w:rsidRPr="00DC6A2C">
        <w:t> :…</w:t>
      </w:r>
      <w:proofErr w:type="gramEnd"/>
      <w:r w:rsidRPr="00DC6A2C">
        <w:t>……………</w:t>
      </w:r>
      <w:r>
        <w:t>…………………………………………..</w:t>
      </w:r>
      <w:r w:rsidRPr="00DC6A2C">
        <w:t>………………………………………………………….</w:t>
      </w:r>
    </w:p>
    <w:p w14:paraId="2E6B0EE9" w14:textId="77777777" w:rsidR="00DC6A2C" w:rsidRDefault="00DC6A2C" w:rsidP="00DC6A2C">
      <w:pPr>
        <w:spacing w:after="0" w:line="360" w:lineRule="auto"/>
        <w:jc w:val="both"/>
      </w:pPr>
      <w:r w:rsidRPr="00DC6A2C">
        <w:t>Adresse du gérant</w:t>
      </w:r>
      <w:proofErr w:type="gramStart"/>
      <w:r w:rsidRPr="00DC6A2C">
        <w:t> :…</w:t>
      </w:r>
      <w:proofErr w:type="gramEnd"/>
      <w:r w:rsidRPr="00DC6A2C">
        <w:t>…………</w:t>
      </w:r>
      <w:r>
        <w:t>…………………….</w:t>
      </w:r>
      <w:r w:rsidRPr="00DC6A2C">
        <w:t xml:space="preserve">…………….............................…………………………………………  </w:t>
      </w:r>
      <w:r>
        <w:t>…………………………………………………………………………………………………………………………………………………………….</w:t>
      </w:r>
    </w:p>
    <w:p w14:paraId="5C27D96F" w14:textId="77777777" w:rsidR="00DC6A2C" w:rsidRPr="00DC6A2C" w:rsidRDefault="00DC6A2C" w:rsidP="00DC6A2C">
      <w:pPr>
        <w:spacing w:after="0" w:line="360" w:lineRule="auto"/>
        <w:contextualSpacing/>
        <w:jc w:val="both"/>
        <w:rPr>
          <w:sz w:val="20"/>
        </w:rPr>
      </w:pPr>
    </w:p>
    <w:p w14:paraId="7FCD5A87" w14:textId="77777777" w:rsidR="00DC6A2C" w:rsidRDefault="00DC6A2C" w:rsidP="000F086E">
      <w:pPr>
        <w:spacing w:after="0" w:line="240" w:lineRule="auto"/>
        <w:jc w:val="both"/>
      </w:pPr>
    </w:p>
    <w:p w14:paraId="0416D9C5" w14:textId="77777777" w:rsidR="00DC6A2C" w:rsidRDefault="00DC6A2C" w:rsidP="000F086E">
      <w:pPr>
        <w:spacing w:after="0" w:line="240" w:lineRule="auto"/>
        <w:jc w:val="both"/>
      </w:pPr>
    </w:p>
    <w:p w14:paraId="7BACFD41" w14:textId="77777777" w:rsidR="00DC6A2C" w:rsidRPr="00DC6A2C" w:rsidRDefault="00DC6A2C" w:rsidP="000F086E">
      <w:pPr>
        <w:spacing w:after="0" w:line="240" w:lineRule="auto"/>
        <w:jc w:val="both"/>
        <w:rPr>
          <w:b/>
          <w:color w:val="0070C0"/>
          <w:u w:val="single"/>
        </w:rPr>
      </w:pPr>
      <w:r w:rsidRPr="00DC6A2C">
        <w:rPr>
          <w:b/>
          <w:color w:val="0070C0"/>
          <w:u w:val="single"/>
        </w:rPr>
        <w:t>Votre activité est existante ?</w:t>
      </w:r>
    </w:p>
    <w:p w14:paraId="367CAAA3" w14:textId="77777777" w:rsidR="00DC6A2C" w:rsidRDefault="00DC6A2C" w:rsidP="000F086E">
      <w:pPr>
        <w:spacing w:after="0" w:line="240" w:lineRule="auto"/>
        <w:jc w:val="both"/>
      </w:pPr>
    </w:p>
    <w:p w14:paraId="67AB0B26" w14:textId="77777777" w:rsidR="00DC6A2C" w:rsidRDefault="00DC6A2C" w:rsidP="00DC6A2C">
      <w:pPr>
        <w:spacing w:after="0" w:line="360" w:lineRule="auto"/>
        <w:jc w:val="both"/>
      </w:pPr>
      <w:r>
        <w:t>Nom actuel de l’activité :</w:t>
      </w:r>
      <w:r w:rsidRPr="00DC6A2C">
        <w:t xml:space="preserve"> </w:t>
      </w:r>
      <w:r>
        <w:t>…………………………………………………………………………………………………………………………………………………………….</w:t>
      </w:r>
    </w:p>
    <w:p w14:paraId="27D7AC23" w14:textId="77777777" w:rsidR="00DC6A2C" w:rsidRDefault="00DC6A2C" w:rsidP="00DC6A2C">
      <w:pPr>
        <w:spacing w:after="0" w:line="360" w:lineRule="auto"/>
        <w:jc w:val="both"/>
      </w:pPr>
      <w:r>
        <w:t>…………………………………………………………………………………………………………………………………………………………….</w:t>
      </w:r>
    </w:p>
    <w:p w14:paraId="17F393CF" w14:textId="77777777" w:rsidR="00DC6A2C" w:rsidRDefault="00DC6A2C" w:rsidP="00DC6A2C">
      <w:pPr>
        <w:spacing w:after="0" w:line="360" w:lineRule="auto"/>
        <w:jc w:val="both"/>
      </w:pPr>
      <w:r>
        <w:t>…………………………………………………………………………………………………………………………………………………………….</w:t>
      </w:r>
    </w:p>
    <w:p w14:paraId="767A1E8C" w14:textId="77777777" w:rsidR="00DC6A2C" w:rsidRDefault="00DC6A2C" w:rsidP="00DC6A2C">
      <w:pPr>
        <w:spacing w:after="0" w:line="360" w:lineRule="auto"/>
        <w:jc w:val="both"/>
      </w:pPr>
    </w:p>
    <w:p w14:paraId="45F2E376" w14:textId="77777777" w:rsidR="00DC6A2C" w:rsidRDefault="00DC6A2C" w:rsidP="00DC6A2C">
      <w:pPr>
        <w:spacing w:after="0" w:line="360" w:lineRule="auto"/>
        <w:jc w:val="both"/>
      </w:pPr>
    </w:p>
    <w:p w14:paraId="120CF06D" w14:textId="77777777" w:rsidR="00DC6A2C" w:rsidRDefault="00DC6A2C" w:rsidP="000F086E">
      <w:pPr>
        <w:spacing w:after="0" w:line="240" w:lineRule="auto"/>
        <w:jc w:val="both"/>
      </w:pPr>
    </w:p>
    <w:p w14:paraId="15702ED0" w14:textId="77777777" w:rsidR="00DC6A2C" w:rsidRDefault="00DC6A2C" w:rsidP="00DC6A2C">
      <w:pPr>
        <w:spacing w:after="0" w:line="360" w:lineRule="auto"/>
        <w:jc w:val="both"/>
      </w:pPr>
      <w:r>
        <w:t>Description de l’activité :</w:t>
      </w:r>
      <w:r w:rsidRPr="00DC6A2C">
        <w:t xml:space="preserve"> </w:t>
      </w:r>
      <w:r>
        <w:t>…………………………………………………………………………………………………………………………………………………………….</w:t>
      </w:r>
    </w:p>
    <w:p w14:paraId="0BC0914C" w14:textId="77777777" w:rsidR="00DC6A2C" w:rsidRDefault="00DC6A2C" w:rsidP="00DC6A2C">
      <w:pPr>
        <w:spacing w:after="0" w:line="360" w:lineRule="auto"/>
        <w:jc w:val="both"/>
      </w:pPr>
      <w:r>
        <w:t>…………………………………………………………………………………………………………………………………………………………….</w:t>
      </w:r>
    </w:p>
    <w:p w14:paraId="7592B8C5" w14:textId="77777777" w:rsidR="00DC6A2C" w:rsidRDefault="00DC6A2C" w:rsidP="00DC6A2C">
      <w:pPr>
        <w:spacing w:after="0" w:line="360" w:lineRule="auto"/>
        <w:jc w:val="both"/>
      </w:pPr>
      <w:r>
        <w:t>…………………………………………………………………………………………………………………………………………………………….</w:t>
      </w:r>
    </w:p>
    <w:p w14:paraId="18C74532" w14:textId="77777777" w:rsidR="00DC6A2C" w:rsidRDefault="00DC6A2C" w:rsidP="000F086E">
      <w:pPr>
        <w:spacing w:after="0" w:line="240" w:lineRule="auto"/>
        <w:jc w:val="both"/>
      </w:pPr>
    </w:p>
    <w:p w14:paraId="2FB64ABC" w14:textId="77777777" w:rsidR="00DC6A2C" w:rsidRDefault="00DC6A2C" w:rsidP="000F086E">
      <w:pPr>
        <w:spacing w:after="0" w:line="240" w:lineRule="auto"/>
        <w:jc w:val="both"/>
      </w:pPr>
    </w:p>
    <w:p w14:paraId="7F5DD147" w14:textId="77777777" w:rsidR="00DC6A2C" w:rsidRDefault="00DC6A2C" w:rsidP="000F086E">
      <w:pPr>
        <w:spacing w:after="0" w:line="240" w:lineRule="auto"/>
        <w:jc w:val="both"/>
      </w:pPr>
    </w:p>
    <w:p w14:paraId="4D329FD5" w14:textId="77777777" w:rsidR="00DC6A2C" w:rsidRDefault="00DC6A2C" w:rsidP="00DC6A2C">
      <w:pPr>
        <w:spacing w:after="0" w:line="360" w:lineRule="auto"/>
        <w:jc w:val="both"/>
      </w:pPr>
      <w:r>
        <w:t>Adresse actuelle de l’activité et raison du déménagement :</w:t>
      </w:r>
      <w:r w:rsidRPr="00DC6A2C">
        <w:t xml:space="preserve"> </w:t>
      </w:r>
      <w:r>
        <w:t>…………………………………………………………………………………………………………………………………………………………….</w:t>
      </w:r>
    </w:p>
    <w:p w14:paraId="2A2A7EC7" w14:textId="77777777" w:rsidR="00DC6A2C" w:rsidRDefault="00DC6A2C" w:rsidP="00DC6A2C">
      <w:pPr>
        <w:spacing w:after="0" w:line="360" w:lineRule="auto"/>
        <w:jc w:val="both"/>
      </w:pPr>
      <w:r>
        <w:t>…………………………………………………………………………………………………………………………………………………………….</w:t>
      </w:r>
    </w:p>
    <w:p w14:paraId="3B4E6E50" w14:textId="77777777" w:rsidR="00DC6A2C" w:rsidRDefault="00DC6A2C" w:rsidP="00DC6A2C">
      <w:pPr>
        <w:spacing w:after="0" w:line="360" w:lineRule="auto"/>
        <w:jc w:val="both"/>
      </w:pPr>
      <w:r>
        <w:t>…………………………………………………………………………………………………………………………………………………………….</w:t>
      </w:r>
    </w:p>
    <w:p w14:paraId="4AEABA9E" w14:textId="77777777" w:rsidR="00DC6A2C" w:rsidRDefault="00DC6A2C" w:rsidP="00DC6A2C">
      <w:pPr>
        <w:spacing w:after="0" w:line="360" w:lineRule="auto"/>
        <w:jc w:val="both"/>
      </w:pPr>
    </w:p>
    <w:p w14:paraId="2A062B26" w14:textId="77777777" w:rsidR="00DC6A2C" w:rsidRDefault="00DC6A2C" w:rsidP="000F086E">
      <w:pPr>
        <w:spacing w:after="0" w:line="240" w:lineRule="auto"/>
        <w:jc w:val="both"/>
      </w:pPr>
    </w:p>
    <w:p w14:paraId="49B20BEC" w14:textId="77777777" w:rsidR="00DC6A2C" w:rsidRDefault="00DC6A2C" w:rsidP="000F086E">
      <w:pPr>
        <w:spacing w:after="0" w:line="240" w:lineRule="auto"/>
        <w:jc w:val="both"/>
      </w:pPr>
      <w:r>
        <w:t>N° d’enregistrement au registre du commerce et des sociétés ou au répertoire des métiers :</w:t>
      </w:r>
    </w:p>
    <w:p w14:paraId="4E8042A3" w14:textId="77777777" w:rsidR="00DC6A2C" w:rsidRDefault="00DC6A2C" w:rsidP="00DC6A2C">
      <w:pPr>
        <w:spacing w:after="0" w:line="360" w:lineRule="auto"/>
        <w:jc w:val="both"/>
      </w:pPr>
      <w:r>
        <w:t>…………………………………………………………………………………………………………………………………………………………….…………………………………………………………………………………………………………………………………………………………….</w:t>
      </w:r>
    </w:p>
    <w:p w14:paraId="29894241" w14:textId="77777777" w:rsidR="00DC6A2C" w:rsidRDefault="00DC6A2C" w:rsidP="00DC6A2C">
      <w:pPr>
        <w:spacing w:after="0" w:line="360" w:lineRule="auto"/>
        <w:jc w:val="both"/>
      </w:pPr>
      <w:r>
        <w:t>…………………………………………………………………………………………………………………………………………………………….</w:t>
      </w:r>
    </w:p>
    <w:p w14:paraId="11BF85B1" w14:textId="77777777" w:rsidR="00DC6A2C" w:rsidRDefault="00DC6A2C" w:rsidP="000F086E">
      <w:pPr>
        <w:spacing w:after="0" w:line="240" w:lineRule="auto"/>
        <w:jc w:val="both"/>
      </w:pPr>
    </w:p>
    <w:p w14:paraId="7B78951D" w14:textId="77777777" w:rsidR="007B0831" w:rsidRDefault="007B0831" w:rsidP="000F086E">
      <w:pPr>
        <w:spacing w:after="0" w:line="240" w:lineRule="auto"/>
        <w:jc w:val="both"/>
      </w:pPr>
    </w:p>
    <w:p w14:paraId="5BFD741E" w14:textId="77777777" w:rsidR="00DC6A2C" w:rsidRDefault="00DC6A2C" w:rsidP="000F086E">
      <w:pPr>
        <w:spacing w:after="0" w:line="240" w:lineRule="auto"/>
        <w:jc w:val="both"/>
      </w:pPr>
    </w:p>
    <w:p w14:paraId="255C8309" w14:textId="77777777" w:rsidR="00DC6A2C" w:rsidRPr="00DC6A2C" w:rsidRDefault="00DC6A2C" w:rsidP="000F086E">
      <w:pPr>
        <w:spacing w:after="0" w:line="240" w:lineRule="auto"/>
        <w:jc w:val="both"/>
        <w:rPr>
          <w:b/>
          <w:color w:val="0070C0"/>
          <w:u w:val="single"/>
        </w:rPr>
      </w:pPr>
      <w:r w:rsidRPr="00DC6A2C">
        <w:rPr>
          <w:b/>
          <w:color w:val="0070C0"/>
          <w:u w:val="single"/>
        </w:rPr>
        <w:lastRenderedPageBreak/>
        <w:t>Votre projet :</w:t>
      </w:r>
    </w:p>
    <w:p w14:paraId="691BA577" w14:textId="77777777" w:rsidR="00DC6A2C" w:rsidRDefault="00DC6A2C" w:rsidP="000F086E">
      <w:pPr>
        <w:spacing w:after="0" w:line="240" w:lineRule="auto"/>
        <w:jc w:val="both"/>
      </w:pPr>
    </w:p>
    <w:p w14:paraId="64A7C515" w14:textId="77777777" w:rsidR="00DC6A2C" w:rsidRDefault="00DC6A2C" w:rsidP="000F086E">
      <w:pPr>
        <w:spacing w:after="0" w:line="240" w:lineRule="auto"/>
        <w:jc w:val="both"/>
      </w:pPr>
      <w:r>
        <w:t>Description de l’activité envisagée :</w:t>
      </w:r>
    </w:p>
    <w:p w14:paraId="1340A454" w14:textId="77777777" w:rsidR="000738CE" w:rsidRDefault="000738CE" w:rsidP="000738CE">
      <w:pPr>
        <w:spacing w:after="0" w:line="360" w:lineRule="auto"/>
        <w:jc w:val="both"/>
      </w:pPr>
      <w:r>
        <w:t>…………………………………………………………………………………………………………………………………………………………….</w:t>
      </w:r>
    </w:p>
    <w:p w14:paraId="31ECDAFF" w14:textId="77777777" w:rsidR="000738CE" w:rsidRDefault="000738CE" w:rsidP="000738CE">
      <w:pPr>
        <w:spacing w:after="0" w:line="360" w:lineRule="auto"/>
        <w:jc w:val="both"/>
      </w:pPr>
      <w:r>
        <w:t>…………………………………………………………………………………………………………………………………………………………….</w:t>
      </w:r>
    </w:p>
    <w:p w14:paraId="669A301E" w14:textId="77777777" w:rsidR="000738CE" w:rsidRDefault="000738CE" w:rsidP="000738CE">
      <w:pPr>
        <w:spacing w:after="0" w:line="360" w:lineRule="auto"/>
        <w:jc w:val="both"/>
      </w:pPr>
      <w:r>
        <w:t>…………………………………………………………………………………………………………………………………………………………….</w:t>
      </w:r>
    </w:p>
    <w:p w14:paraId="4434D3AD" w14:textId="77777777" w:rsidR="000738CE" w:rsidRDefault="000738CE" w:rsidP="000738CE">
      <w:pPr>
        <w:spacing w:after="0" w:line="360" w:lineRule="auto"/>
        <w:jc w:val="both"/>
      </w:pPr>
      <w:r>
        <w:t>…………………………………………………………………………………………………………………………………………………………….</w:t>
      </w:r>
    </w:p>
    <w:p w14:paraId="39A97973" w14:textId="77777777" w:rsidR="000738CE" w:rsidRDefault="000738CE" w:rsidP="000738CE">
      <w:pPr>
        <w:spacing w:after="0" w:line="360" w:lineRule="auto"/>
        <w:jc w:val="both"/>
      </w:pPr>
      <w:r>
        <w:t>…………………………………………………………………………………………………………………………………………………………….</w:t>
      </w:r>
    </w:p>
    <w:p w14:paraId="35A5164E" w14:textId="77777777" w:rsidR="000738CE" w:rsidRDefault="000738CE" w:rsidP="000738CE">
      <w:pPr>
        <w:spacing w:after="0" w:line="360" w:lineRule="auto"/>
        <w:jc w:val="both"/>
      </w:pPr>
    </w:p>
    <w:p w14:paraId="19558CE6" w14:textId="77777777" w:rsidR="000738CE" w:rsidRPr="000738CE" w:rsidRDefault="000738CE" w:rsidP="000F086E">
      <w:pPr>
        <w:spacing w:after="0" w:line="240" w:lineRule="auto"/>
        <w:jc w:val="both"/>
      </w:pPr>
    </w:p>
    <w:p w14:paraId="020B0FE0" w14:textId="77777777" w:rsidR="00DC6A2C" w:rsidRDefault="00DC6A2C" w:rsidP="000F086E">
      <w:pPr>
        <w:spacing w:after="0" w:line="240" w:lineRule="auto"/>
        <w:jc w:val="both"/>
      </w:pPr>
    </w:p>
    <w:p w14:paraId="7D6CC050" w14:textId="77777777" w:rsidR="000738CE" w:rsidRDefault="00DC6A2C" w:rsidP="000738CE">
      <w:pPr>
        <w:spacing w:after="0" w:line="360" w:lineRule="auto"/>
        <w:jc w:val="both"/>
      </w:pPr>
      <w:r>
        <w:t>Horaires et jours d’ouverture envisagés</w:t>
      </w:r>
      <w:r w:rsidR="000738CE">
        <w:t> :</w:t>
      </w:r>
      <w:r w:rsidR="000738CE" w:rsidRPr="000738CE">
        <w:t xml:space="preserve"> </w:t>
      </w:r>
      <w:r w:rsidR="000738CE">
        <w:t>…………………………………………………………………………………………………………………………………………………………….</w:t>
      </w:r>
    </w:p>
    <w:p w14:paraId="501AC941" w14:textId="77777777" w:rsidR="000738CE" w:rsidRDefault="000738CE" w:rsidP="000738CE">
      <w:pPr>
        <w:spacing w:after="0" w:line="360" w:lineRule="auto"/>
        <w:jc w:val="both"/>
      </w:pPr>
      <w:r>
        <w:t>…………………………………………………………………………………………………………………………………………………………….</w:t>
      </w:r>
    </w:p>
    <w:p w14:paraId="2EA7ADB0" w14:textId="77777777" w:rsidR="000738CE" w:rsidRDefault="000738CE" w:rsidP="000738CE">
      <w:pPr>
        <w:spacing w:after="0" w:line="360" w:lineRule="auto"/>
        <w:jc w:val="both"/>
      </w:pPr>
      <w:r>
        <w:t>…………………………………………………………………………………………………………………………………………………………….</w:t>
      </w:r>
    </w:p>
    <w:p w14:paraId="71BF0211" w14:textId="77777777" w:rsidR="000738CE" w:rsidRDefault="000738CE" w:rsidP="000738CE">
      <w:pPr>
        <w:spacing w:after="0" w:line="360" w:lineRule="auto"/>
        <w:jc w:val="both"/>
      </w:pPr>
    </w:p>
    <w:p w14:paraId="47BF2ACE" w14:textId="77777777" w:rsidR="00DC6A2C" w:rsidRDefault="00DC6A2C" w:rsidP="000F086E">
      <w:pPr>
        <w:spacing w:after="0" w:line="240" w:lineRule="auto"/>
        <w:jc w:val="both"/>
      </w:pPr>
    </w:p>
    <w:p w14:paraId="0BD9F895" w14:textId="77777777" w:rsidR="00DC6A2C" w:rsidRDefault="00DC6A2C" w:rsidP="000F086E">
      <w:pPr>
        <w:spacing w:after="0" w:line="240" w:lineRule="auto"/>
        <w:jc w:val="both"/>
      </w:pPr>
    </w:p>
    <w:p w14:paraId="44221424" w14:textId="77777777" w:rsidR="00DC6A2C" w:rsidRDefault="00DC6A2C" w:rsidP="000F086E">
      <w:pPr>
        <w:spacing w:after="0" w:line="240" w:lineRule="auto"/>
        <w:jc w:val="both"/>
      </w:pPr>
      <w:r>
        <w:t>Nombre d’emplois envisagé (y compris gérant) :</w:t>
      </w:r>
    </w:p>
    <w:p w14:paraId="6A6B82C4" w14:textId="77777777" w:rsidR="000738CE" w:rsidRDefault="000738CE" w:rsidP="000738CE">
      <w:pPr>
        <w:spacing w:after="0" w:line="360" w:lineRule="auto"/>
        <w:jc w:val="both"/>
      </w:pPr>
      <w:r>
        <w:t>…………………………………………………………………………………………………………………………………………………………….</w:t>
      </w:r>
    </w:p>
    <w:p w14:paraId="3984834D" w14:textId="77777777" w:rsidR="000738CE" w:rsidRDefault="000738CE" w:rsidP="000738CE">
      <w:pPr>
        <w:spacing w:after="0" w:line="360" w:lineRule="auto"/>
        <w:jc w:val="both"/>
      </w:pPr>
      <w:r>
        <w:t>…………………………………………………………………………………………………………………………………………………………….</w:t>
      </w:r>
    </w:p>
    <w:p w14:paraId="2BAE029B" w14:textId="77777777" w:rsidR="000738CE" w:rsidRDefault="000738CE" w:rsidP="000738CE">
      <w:pPr>
        <w:spacing w:after="0" w:line="360" w:lineRule="auto"/>
        <w:jc w:val="both"/>
      </w:pPr>
      <w:r>
        <w:t>……………………………………………………………………………………………………………………………………………………………</w:t>
      </w:r>
    </w:p>
    <w:p w14:paraId="4DA6C1C9" w14:textId="77777777" w:rsidR="000738CE" w:rsidRDefault="000738CE" w:rsidP="000738CE">
      <w:pPr>
        <w:spacing w:after="0" w:line="360" w:lineRule="auto"/>
        <w:jc w:val="both"/>
      </w:pPr>
    </w:p>
    <w:p w14:paraId="11650ED2" w14:textId="77777777" w:rsidR="00DC6A2C" w:rsidRDefault="00DC6A2C" w:rsidP="000F086E">
      <w:pPr>
        <w:spacing w:after="0" w:line="240" w:lineRule="auto"/>
        <w:jc w:val="both"/>
      </w:pPr>
    </w:p>
    <w:p w14:paraId="6CF636BF" w14:textId="77777777" w:rsidR="00DC6A2C" w:rsidRPr="00DC6A2C" w:rsidRDefault="00DC6A2C" w:rsidP="000F086E">
      <w:pPr>
        <w:spacing w:after="0" w:line="240" w:lineRule="auto"/>
        <w:jc w:val="both"/>
        <w:rPr>
          <w:b/>
          <w:color w:val="0070C0"/>
          <w:u w:val="single"/>
        </w:rPr>
      </w:pPr>
      <w:r w:rsidRPr="00DC6A2C">
        <w:rPr>
          <w:b/>
          <w:color w:val="0070C0"/>
          <w:u w:val="single"/>
        </w:rPr>
        <w:t>Vos besoins :</w:t>
      </w:r>
    </w:p>
    <w:p w14:paraId="3C9F40E3" w14:textId="77777777" w:rsidR="00DC6A2C" w:rsidRDefault="00DC6A2C" w:rsidP="000F086E">
      <w:pPr>
        <w:spacing w:after="0" w:line="240" w:lineRule="auto"/>
        <w:jc w:val="both"/>
      </w:pPr>
      <w:r>
        <w:t>Superficie idéale recherchée (espace de vente, de stockage, bureaux) :</w:t>
      </w:r>
    </w:p>
    <w:p w14:paraId="448915E9" w14:textId="77777777" w:rsidR="000738CE" w:rsidRDefault="000738CE" w:rsidP="000738CE">
      <w:pPr>
        <w:spacing w:after="0" w:line="360" w:lineRule="auto"/>
        <w:jc w:val="both"/>
      </w:pPr>
      <w:r>
        <w:t>…………………………………………………………………………………………………………………………………………………………….</w:t>
      </w:r>
    </w:p>
    <w:p w14:paraId="5A1A767E" w14:textId="77777777" w:rsidR="000738CE" w:rsidRDefault="000738CE" w:rsidP="000738CE">
      <w:pPr>
        <w:spacing w:after="0" w:line="360" w:lineRule="auto"/>
        <w:jc w:val="both"/>
      </w:pPr>
      <w:r>
        <w:t>…………………………………………………………………………………………………………………………………………………………….</w:t>
      </w:r>
    </w:p>
    <w:p w14:paraId="44409A5D" w14:textId="77777777" w:rsidR="000738CE" w:rsidRDefault="000738CE" w:rsidP="000738CE">
      <w:pPr>
        <w:spacing w:after="0" w:line="360" w:lineRule="auto"/>
        <w:jc w:val="both"/>
      </w:pPr>
      <w:r>
        <w:t>…………………………………………………………………………………………………………………………………………………………….</w:t>
      </w:r>
    </w:p>
    <w:p w14:paraId="7D6EAC69" w14:textId="77777777" w:rsidR="000738CE" w:rsidRDefault="000738CE" w:rsidP="000F086E">
      <w:pPr>
        <w:spacing w:after="0" w:line="240" w:lineRule="auto"/>
        <w:jc w:val="both"/>
      </w:pPr>
    </w:p>
    <w:p w14:paraId="19D9350D" w14:textId="77777777" w:rsidR="00DC6A2C" w:rsidRDefault="00DC6A2C" w:rsidP="000F086E">
      <w:pPr>
        <w:spacing w:after="0" w:line="240" w:lineRule="auto"/>
        <w:jc w:val="both"/>
      </w:pPr>
    </w:p>
    <w:p w14:paraId="3CD505C5" w14:textId="77777777" w:rsidR="000738CE" w:rsidRDefault="00DC6A2C" w:rsidP="000738CE">
      <w:pPr>
        <w:spacing w:after="0" w:line="360" w:lineRule="auto"/>
        <w:jc w:val="both"/>
      </w:pPr>
      <w:r>
        <w:t>Conditions d’exploitations ou besoins particuliers (livraison, puissance de réseaux, besoin de stockage)</w:t>
      </w:r>
      <w:r w:rsidR="000738CE">
        <w:t xml:space="preserve"> …………………………………………………………………………………………………………………………………………………………….</w:t>
      </w:r>
    </w:p>
    <w:p w14:paraId="534B2C6F" w14:textId="77777777" w:rsidR="000738CE" w:rsidRDefault="000738CE" w:rsidP="000738CE">
      <w:pPr>
        <w:spacing w:after="0" w:line="360" w:lineRule="auto"/>
        <w:jc w:val="both"/>
      </w:pPr>
      <w:r>
        <w:t>…………………………………………………………………………………………………………………………………………………………….</w:t>
      </w:r>
    </w:p>
    <w:p w14:paraId="05F47E50" w14:textId="77777777" w:rsidR="00DC6A2C" w:rsidRDefault="00DC6A2C" w:rsidP="000F086E">
      <w:pPr>
        <w:spacing w:after="0" w:line="240" w:lineRule="auto"/>
        <w:jc w:val="both"/>
      </w:pPr>
    </w:p>
    <w:p w14:paraId="0F9E6A54" w14:textId="77777777" w:rsidR="00DC6A2C" w:rsidRDefault="00DC6A2C" w:rsidP="000F086E">
      <w:pPr>
        <w:spacing w:after="0" w:line="240" w:lineRule="auto"/>
        <w:jc w:val="both"/>
      </w:pPr>
    </w:p>
    <w:p w14:paraId="4B61D2E2" w14:textId="77777777" w:rsidR="00DC6A2C" w:rsidRPr="00DC6A2C" w:rsidRDefault="00DC6A2C" w:rsidP="000F086E">
      <w:pPr>
        <w:spacing w:after="0" w:line="240" w:lineRule="auto"/>
        <w:jc w:val="both"/>
        <w:rPr>
          <w:b/>
          <w:color w:val="0070C0"/>
          <w:u w:val="single"/>
        </w:rPr>
      </w:pPr>
      <w:r w:rsidRPr="00DC6A2C">
        <w:rPr>
          <w:b/>
          <w:color w:val="0070C0"/>
          <w:u w:val="single"/>
        </w:rPr>
        <w:t>Participation au dynamisme du cœur de ville :</w:t>
      </w:r>
    </w:p>
    <w:p w14:paraId="02E4150D" w14:textId="77777777" w:rsidR="00DC6A2C" w:rsidRDefault="00DC6A2C" w:rsidP="000F086E">
      <w:pPr>
        <w:spacing w:after="0" w:line="240" w:lineRule="auto"/>
        <w:jc w:val="both"/>
      </w:pPr>
      <w:r>
        <w:t>L’activité peut-elle être associée à des animations sur l’espace public (ouverture exceptionnelle, traitement ponctuel de la vitrine en lien avec l’évènement) :</w:t>
      </w:r>
    </w:p>
    <w:p w14:paraId="03084B40" w14:textId="77777777" w:rsidR="000738CE" w:rsidRDefault="000738CE" w:rsidP="000738CE">
      <w:pPr>
        <w:spacing w:after="0" w:line="240" w:lineRule="auto"/>
        <w:jc w:val="center"/>
      </w:pPr>
      <w:r>
        <w:rPr>
          <w:rFonts w:cstheme="minorHAnsi"/>
        </w:rPr>
        <w:t>□ OUI     □NON</w:t>
      </w:r>
    </w:p>
    <w:p w14:paraId="703B7A37" w14:textId="77777777" w:rsidR="000738CE" w:rsidRDefault="000738CE" w:rsidP="000738CE">
      <w:pPr>
        <w:spacing w:after="0" w:line="360" w:lineRule="auto"/>
        <w:jc w:val="both"/>
      </w:pPr>
      <w:r>
        <w:t>…………………………………………………………………………………………………………………………………………………………….</w:t>
      </w:r>
    </w:p>
    <w:p w14:paraId="34CC8803" w14:textId="77777777" w:rsidR="000738CE" w:rsidRDefault="000738CE" w:rsidP="000738CE">
      <w:pPr>
        <w:spacing w:after="0" w:line="360" w:lineRule="auto"/>
        <w:jc w:val="both"/>
      </w:pPr>
      <w:r>
        <w:lastRenderedPageBreak/>
        <w:t>…………………………………………………………………………………………………………………………………………………………….</w:t>
      </w:r>
    </w:p>
    <w:p w14:paraId="258AACFD" w14:textId="77777777" w:rsidR="000738CE" w:rsidRDefault="000738CE" w:rsidP="000738CE">
      <w:pPr>
        <w:spacing w:after="0" w:line="360" w:lineRule="auto"/>
        <w:jc w:val="both"/>
      </w:pPr>
      <w:r>
        <w:t>…………………………………………………………………………………………………………………………………………………………….</w:t>
      </w:r>
    </w:p>
    <w:p w14:paraId="541B2DD7" w14:textId="77777777" w:rsidR="000738CE" w:rsidRDefault="000738CE" w:rsidP="000F086E">
      <w:pPr>
        <w:spacing w:after="0" w:line="240" w:lineRule="auto"/>
        <w:jc w:val="both"/>
      </w:pPr>
    </w:p>
    <w:p w14:paraId="31BA7955" w14:textId="77777777" w:rsidR="00DC6A2C" w:rsidRDefault="002C11CC" w:rsidP="000F086E">
      <w:pPr>
        <w:spacing w:after="0" w:line="240" w:lineRule="auto"/>
        <w:jc w:val="both"/>
      </w:pPr>
      <w:r>
        <w:t xml:space="preserve">Seriez-vous prêt à adhérer à une </w:t>
      </w:r>
      <w:r w:rsidR="00DC6A2C">
        <w:t>association des commerçants :</w:t>
      </w:r>
    </w:p>
    <w:p w14:paraId="59CD7EC1" w14:textId="77777777" w:rsidR="000738CE" w:rsidRDefault="000738CE" w:rsidP="000F086E">
      <w:pPr>
        <w:spacing w:after="0" w:line="240" w:lineRule="auto"/>
        <w:jc w:val="both"/>
      </w:pPr>
    </w:p>
    <w:p w14:paraId="3B8499E4" w14:textId="77777777" w:rsidR="000738CE" w:rsidRDefault="000738CE" w:rsidP="000738CE">
      <w:pPr>
        <w:spacing w:after="0" w:line="240" w:lineRule="auto"/>
        <w:jc w:val="center"/>
        <w:rPr>
          <w:rFonts w:cstheme="minorHAnsi"/>
        </w:rPr>
      </w:pPr>
      <w:r>
        <w:rPr>
          <w:rFonts w:cstheme="minorHAnsi"/>
        </w:rPr>
        <w:t>□ OUI     □NON</w:t>
      </w:r>
    </w:p>
    <w:p w14:paraId="69108941" w14:textId="77777777" w:rsidR="000738CE" w:rsidRDefault="000738CE" w:rsidP="000738CE">
      <w:pPr>
        <w:spacing w:after="0" w:line="360" w:lineRule="auto"/>
        <w:jc w:val="both"/>
      </w:pPr>
      <w:r>
        <w:t>…………………………………………………………………………………………………………………………………………………………….</w:t>
      </w:r>
    </w:p>
    <w:p w14:paraId="3A6E831E" w14:textId="77777777" w:rsidR="000738CE" w:rsidRDefault="000738CE" w:rsidP="000738CE">
      <w:pPr>
        <w:spacing w:after="0" w:line="360" w:lineRule="auto"/>
        <w:jc w:val="both"/>
      </w:pPr>
      <w:r>
        <w:t>…………………………………………………………………………………………………………………………………………………………….</w:t>
      </w:r>
    </w:p>
    <w:p w14:paraId="3CA8DD15" w14:textId="77777777" w:rsidR="000738CE" w:rsidRDefault="000738CE" w:rsidP="000738CE">
      <w:pPr>
        <w:spacing w:after="0" w:line="360" w:lineRule="auto"/>
        <w:jc w:val="both"/>
      </w:pPr>
      <w:r>
        <w:t>…………………………………………………………………………………………………………………………………………………………….</w:t>
      </w:r>
    </w:p>
    <w:p w14:paraId="35363789" w14:textId="77777777" w:rsidR="000738CE" w:rsidRDefault="000738CE" w:rsidP="000738CE">
      <w:pPr>
        <w:spacing w:after="0" w:line="240" w:lineRule="auto"/>
        <w:jc w:val="center"/>
      </w:pPr>
    </w:p>
    <w:p w14:paraId="7BFD527D" w14:textId="77777777" w:rsidR="00DC6A2C" w:rsidRDefault="00DC6A2C" w:rsidP="000F086E">
      <w:pPr>
        <w:spacing w:after="0" w:line="240" w:lineRule="auto"/>
        <w:jc w:val="both"/>
      </w:pPr>
    </w:p>
    <w:p w14:paraId="40528FCE" w14:textId="77777777" w:rsidR="00DC6A2C" w:rsidRDefault="00DC6A2C" w:rsidP="00DC6A2C">
      <w:pPr>
        <w:spacing w:after="0" w:line="360" w:lineRule="auto"/>
        <w:jc w:val="both"/>
      </w:pPr>
      <w:r>
        <w:t>Selon vous, quel est l’apport de votre activité à la vie du centre-ville d’ARAMON :</w:t>
      </w:r>
    </w:p>
    <w:p w14:paraId="3A639832" w14:textId="77777777" w:rsidR="00DC6A2C" w:rsidRDefault="00DC6A2C" w:rsidP="00DC6A2C">
      <w:pPr>
        <w:spacing w:after="0" w:line="360" w:lineRule="auto"/>
        <w:jc w:val="both"/>
      </w:pPr>
      <w:r>
        <w:t>…………………………………………………………………………………………………………………………………………………………….</w:t>
      </w:r>
    </w:p>
    <w:p w14:paraId="19D27F26" w14:textId="77777777" w:rsidR="00DC6A2C" w:rsidRDefault="00DC6A2C" w:rsidP="00DC6A2C">
      <w:pPr>
        <w:spacing w:after="0" w:line="360" w:lineRule="auto"/>
        <w:jc w:val="both"/>
      </w:pPr>
      <w:r>
        <w:t>…………………………………………………………………………………………………………………………………………………………….</w:t>
      </w:r>
    </w:p>
    <w:p w14:paraId="3B648522" w14:textId="77777777" w:rsidR="00DC6A2C" w:rsidRDefault="00DC6A2C" w:rsidP="00DC6A2C">
      <w:pPr>
        <w:spacing w:after="0" w:line="360" w:lineRule="auto"/>
        <w:jc w:val="both"/>
      </w:pPr>
      <w:r>
        <w:t>…………………………………………………………………………………………………………………………………………………………….</w:t>
      </w:r>
    </w:p>
    <w:p w14:paraId="1A544943" w14:textId="77777777" w:rsidR="00DC6A2C" w:rsidRDefault="00DC6A2C" w:rsidP="00DC6A2C">
      <w:pPr>
        <w:spacing w:after="0" w:line="360" w:lineRule="auto"/>
        <w:jc w:val="both"/>
      </w:pPr>
      <w:r>
        <w:t>…………………………………………………………………………………………………………………………………………………………….</w:t>
      </w:r>
    </w:p>
    <w:p w14:paraId="2E8B5600" w14:textId="77777777" w:rsidR="00DC6A2C" w:rsidRDefault="00DC6A2C" w:rsidP="00DC6A2C">
      <w:pPr>
        <w:spacing w:after="0" w:line="360" w:lineRule="auto"/>
        <w:jc w:val="both"/>
      </w:pPr>
      <w:r>
        <w:t>…………………………………………………………………………………………………………………………………………………………….</w:t>
      </w:r>
    </w:p>
    <w:p w14:paraId="326EFC7E" w14:textId="77777777" w:rsidR="00DC6A2C" w:rsidRDefault="00DC6A2C" w:rsidP="000F086E">
      <w:pPr>
        <w:spacing w:after="0" w:line="240" w:lineRule="auto"/>
        <w:jc w:val="both"/>
      </w:pPr>
    </w:p>
    <w:p w14:paraId="66D933FB" w14:textId="77777777" w:rsidR="00DC6A2C" w:rsidRDefault="00DC6A2C" w:rsidP="000F086E">
      <w:pPr>
        <w:spacing w:after="0" w:line="240" w:lineRule="auto"/>
        <w:jc w:val="both"/>
      </w:pPr>
    </w:p>
    <w:p w14:paraId="35AC0597" w14:textId="77777777" w:rsidR="00DC6A2C" w:rsidRDefault="00DC6A2C" w:rsidP="000F086E">
      <w:pPr>
        <w:spacing w:after="0" w:line="240" w:lineRule="auto"/>
        <w:jc w:val="both"/>
      </w:pPr>
    </w:p>
    <w:p w14:paraId="235F50CB" w14:textId="77777777" w:rsidR="00DC6A2C" w:rsidRDefault="00DC6A2C" w:rsidP="000F086E">
      <w:pPr>
        <w:spacing w:after="0" w:line="240" w:lineRule="auto"/>
        <w:jc w:val="both"/>
      </w:pPr>
    </w:p>
    <w:p w14:paraId="1AAB348B" w14:textId="77777777" w:rsidR="00DC6A2C" w:rsidRDefault="00DC6A2C" w:rsidP="000F086E">
      <w:pPr>
        <w:spacing w:after="0" w:line="240" w:lineRule="auto"/>
        <w:jc w:val="both"/>
      </w:pPr>
    </w:p>
    <w:p w14:paraId="350B8633" w14:textId="77777777" w:rsidR="00DC6A2C" w:rsidRDefault="00DC6A2C" w:rsidP="000F086E">
      <w:pPr>
        <w:spacing w:after="0" w:line="240" w:lineRule="auto"/>
        <w:jc w:val="both"/>
      </w:pPr>
    </w:p>
    <w:p w14:paraId="162813DE" w14:textId="77777777" w:rsidR="00DC6A2C" w:rsidRDefault="00DC6A2C" w:rsidP="000F086E">
      <w:pPr>
        <w:spacing w:after="0" w:line="240" w:lineRule="auto"/>
        <w:jc w:val="both"/>
      </w:pPr>
    </w:p>
    <w:p w14:paraId="1A8EEE1D" w14:textId="77777777" w:rsidR="00DC6A2C" w:rsidRDefault="00DC6A2C" w:rsidP="000F086E">
      <w:pPr>
        <w:spacing w:after="0" w:line="240" w:lineRule="auto"/>
        <w:jc w:val="both"/>
      </w:pPr>
    </w:p>
    <w:p w14:paraId="7851866E" w14:textId="77777777" w:rsidR="00DC6A2C" w:rsidRDefault="00DC6A2C" w:rsidP="000F086E">
      <w:pPr>
        <w:spacing w:after="0" w:line="240" w:lineRule="auto"/>
        <w:jc w:val="both"/>
      </w:pPr>
    </w:p>
    <w:p w14:paraId="6A9F1721" w14:textId="77777777" w:rsidR="00DC6A2C" w:rsidRDefault="00DC6A2C" w:rsidP="000F086E">
      <w:pPr>
        <w:spacing w:after="0" w:line="240" w:lineRule="auto"/>
        <w:jc w:val="both"/>
      </w:pPr>
    </w:p>
    <w:p w14:paraId="74473FDA" w14:textId="77777777" w:rsidR="00DC6A2C" w:rsidRDefault="00DC6A2C" w:rsidP="000F086E">
      <w:pPr>
        <w:spacing w:after="0" w:line="240" w:lineRule="auto"/>
        <w:jc w:val="both"/>
      </w:pPr>
    </w:p>
    <w:p w14:paraId="6C69797E" w14:textId="77777777" w:rsidR="00DC6A2C" w:rsidRDefault="00DC6A2C" w:rsidP="000F086E">
      <w:pPr>
        <w:spacing w:after="0" w:line="240" w:lineRule="auto"/>
        <w:jc w:val="both"/>
      </w:pPr>
    </w:p>
    <w:p w14:paraId="2566B4CF" w14:textId="77777777" w:rsidR="00DC6A2C" w:rsidRDefault="00DC6A2C" w:rsidP="000F086E">
      <w:pPr>
        <w:spacing w:after="0" w:line="240" w:lineRule="auto"/>
        <w:jc w:val="both"/>
      </w:pPr>
    </w:p>
    <w:p w14:paraId="70334189" w14:textId="77777777" w:rsidR="00DC6A2C" w:rsidRDefault="00DC6A2C" w:rsidP="000F086E">
      <w:pPr>
        <w:spacing w:after="0" w:line="240" w:lineRule="auto"/>
        <w:jc w:val="both"/>
      </w:pPr>
    </w:p>
    <w:p w14:paraId="79662AE3" w14:textId="77777777" w:rsidR="00DC6A2C" w:rsidRDefault="00DC6A2C" w:rsidP="000F086E">
      <w:pPr>
        <w:spacing w:after="0" w:line="240" w:lineRule="auto"/>
        <w:jc w:val="both"/>
      </w:pPr>
    </w:p>
    <w:p w14:paraId="5F884C0F" w14:textId="77777777" w:rsidR="00DC6A2C" w:rsidRDefault="00DC6A2C" w:rsidP="000F086E">
      <w:pPr>
        <w:spacing w:after="0" w:line="240" w:lineRule="auto"/>
        <w:jc w:val="both"/>
      </w:pPr>
    </w:p>
    <w:p w14:paraId="0ADAD68F" w14:textId="77777777" w:rsidR="00DC6A2C" w:rsidRDefault="00DC6A2C" w:rsidP="000F086E">
      <w:pPr>
        <w:spacing w:after="0" w:line="240" w:lineRule="auto"/>
        <w:jc w:val="both"/>
      </w:pPr>
    </w:p>
    <w:p w14:paraId="0865F023" w14:textId="77777777" w:rsidR="00DC6A2C" w:rsidRDefault="00DC6A2C" w:rsidP="000F086E">
      <w:pPr>
        <w:spacing w:after="0" w:line="240" w:lineRule="auto"/>
        <w:jc w:val="both"/>
      </w:pPr>
    </w:p>
    <w:p w14:paraId="49BA2D6E" w14:textId="77777777" w:rsidR="00DC6A2C" w:rsidRDefault="00DC6A2C" w:rsidP="000F086E">
      <w:pPr>
        <w:spacing w:after="0" w:line="240" w:lineRule="auto"/>
        <w:jc w:val="both"/>
      </w:pPr>
    </w:p>
    <w:p w14:paraId="066DB014" w14:textId="77777777" w:rsidR="00DC6A2C" w:rsidRDefault="00DC6A2C" w:rsidP="000F086E">
      <w:pPr>
        <w:spacing w:after="0" w:line="240" w:lineRule="auto"/>
        <w:jc w:val="both"/>
      </w:pPr>
    </w:p>
    <w:p w14:paraId="39089DF2" w14:textId="77777777" w:rsidR="00DC6A2C" w:rsidRDefault="00DC6A2C" w:rsidP="000F086E">
      <w:pPr>
        <w:spacing w:after="0" w:line="240" w:lineRule="auto"/>
        <w:jc w:val="both"/>
      </w:pPr>
    </w:p>
    <w:p w14:paraId="1AA02CFA" w14:textId="77777777" w:rsidR="00DC6A2C" w:rsidRDefault="00DC6A2C" w:rsidP="000F086E">
      <w:pPr>
        <w:spacing w:after="0" w:line="240" w:lineRule="auto"/>
        <w:jc w:val="both"/>
      </w:pPr>
    </w:p>
    <w:p w14:paraId="0DEA210E" w14:textId="77777777" w:rsidR="00DC6A2C" w:rsidRDefault="00DC6A2C" w:rsidP="000F086E">
      <w:pPr>
        <w:spacing w:after="0" w:line="240" w:lineRule="auto"/>
        <w:jc w:val="both"/>
      </w:pPr>
    </w:p>
    <w:p w14:paraId="6A02CC55" w14:textId="77777777" w:rsidR="00DC6A2C" w:rsidRDefault="00DC6A2C" w:rsidP="000F086E">
      <w:pPr>
        <w:spacing w:after="0" w:line="240" w:lineRule="auto"/>
        <w:jc w:val="both"/>
      </w:pPr>
    </w:p>
    <w:p w14:paraId="0865C634" w14:textId="77777777" w:rsidR="00DC6A2C" w:rsidRDefault="00DC6A2C" w:rsidP="000F086E">
      <w:pPr>
        <w:spacing w:after="0" w:line="240" w:lineRule="auto"/>
        <w:jc w:val="both"/>
      </w:pPr>
    </w:p>
    <w:p w14:paraId="43716CE4" w14:textId="77777777" w:rsidR="007B0831" w:rsidRDefault="007B0831" w:rsidP="000F086E">
      <w:pPr>
        <w:spacing w:after="0" w:line="240" w:lineRule="auto"/>
        <w:jc w:val="both"/>
      </w:pPr>
    </w:p>
    <w:p w14:paraId="716B42EA" w14:textId="77777777" w:rsidR="00DC6A2C" w:rsidRDefault="00DC6A2C" w:rsidP="000F086E">
      <w:pPr>
        <w:spacing w:after="0" w:line="240" w:lineRule="auto"/>
        <w:jc w:val="both"/>
      </w:pPr>
    </w:p>
    <w:p w14:paraId="3AF2EDEA" w14:textId="77777777" w:rsidR="00DC6A2C" w:rsidRDefault="00DC6A2C" w:rsidP="000F086E">
      <w:pPr>
        <w:spacing w:after="0" w:line="240" w:lineRule="auto"/>
        <w:jc w:val="both"/>
      </w:pPr>
    </w:p>
    <w:sectPr w:rsidR="00DC6A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87ACA"/>
    <w:multiLevelType w:val="hybridMultilevel"/>
    <w:tmpl w:val="8744C4E2"/>
    <w:lvl w:ilvl="0" w:tplc="5DFCF0C0">
      <w:start w:val="1"/>
      <w:numFmt w:val="upp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 w15:restartNumberingAfterBreak="0">
    <w:nsid w:val="14D61D5A"/>
    <w:multiLevelType w:val="hybridMultilevel"/>
    <w:tmpl w:val="E16A3A82"/>
    <w:lvl w:ilvl="0" w:tplc="4DFA05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364741"/>
    <w:multiLevelType w:val="hybridMultilevel"/>
    <w:tmpl w:val="ABA0955C"/>
    <w:lvl w:ilvl="0" w:tplc="E988A7A6">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177352"/>
    <w:multiLevelType w:val="hybridMultilevel"/>
    <w:tmpl w:val="D6F06E3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EC4521B"/>
    <w:multiLevelType w:val="hybridMultilevel"/>
    <w:tmpl w:val="D02A5244"/>
    <w:lvl w:ilvl="0" w:tplc="3BC0C526">
      <w:start w:val="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2FFF09BD"/>
    <w:multiLevelType w:val="hybridMultilevel"/>
    <w:tmpl w:val="48CC3F92"/>
    <w:lvl w:ilvl="0" w:tplc="4B6CDE2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512A03"/>
    <w:multiLevelType w:val="hybridMultilevel"/>
    <w:tmpl w:val="C1E89D34"/>
    <w:lvl w:ilvl="0" w:tplc="375C12A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CA53392"/>
    <w:multiLevelType w:val="hybridMultilevel"/>
    <w:tmpl w:val="F92A8122"/>
    <w:lvl w:ilvl="0" w:tplc="E988A7A6">
      <w:start w:val="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7A7567"/>
    <w:multiLevelType w:val="hybridMultilevel"/>
    <w:tmpl w:val="6C8C927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43D744A4"/>
    <w:multiLevelType w:val="hybridMultilevel"/>
    <w:tmpl w:val="382EA254"/>
    <w:lvl w:ilvl="0" w:tplc="722A18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DA35CFE"/>
    <w:multiLevelType w:val="hybridMultilevel"/>
    <w:tmpl w:val="A3A0C822"/>
    <w:lvl w:ilvl="0" w:tplc="E988A7A6">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96929641">
    <w:abstractNumId w:val="5"/>
  </w:num>
  <w:num w:numId="2" w16cid:durableId="1611814206">
    <w:abstractNumId w:val="9"/>
  </w:num>
  <w:num w:numId="3" w16cid:durableId="771432532">
    <w:abstractNumId w:val="7"/>
  </w:num>
  <w:num w:numId="4" w16cid:durableId="325986668">
    <w:abstractNumId w:val="1"/>
  </w:num>
  <w:num w:numId="5" w16cid:durableId="505242786">
    <w:abstractNumId w:val="10"/>
  </w:num>
  <w:num w:numId="6" w16cid:durableId="334696122">
    <w:abstractNumId w:val="6"/>
  </w:num>
  <w:num w:numId="7" w16cid:durableId="1771928651">
    <w:abstractNumId w:val="3"/>
  </w:num>
  <w:num w:numId="8" w16cid:durableId="1863516990">
    <w:abstractNumId w:val="8"/>
  </w:num>
  <w:num w:numId="9" w16cid:durableId="552933209">
    <w:abstractNumId w:val="2"/>
  </w:num>
  <w:num w:numId="10" w16cid:durableId="1387221096">
    <w:abstractNumId w:val="4"/>
  </w:num>
  <w:num w:numId="11" w16cid:durableId="1410883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A04"/>
    <w:rsid w:val="00011558"/>
    <w:rsid w:val="000227D7"/>
    <w:rsid w:val="000738CE"/>
    <w:rsid w:val="000D5E10"/>
    <w:rsid w:val="000F086E"/>
    <w:rsid w:val="000F47CF"/>
    <w:rsid w:val="001218F7"/>
    <w:rsid w:val="00161076"/>
    <w:rsid w:val="00190A5C"/>
    <w:rsid w:val="00192611"/>
    <w:rsid w:val="001A507A"/>
    <w:rsid w:val="001A763C"/>
    <w:rsid w:val="001E521B"/>
    <w:rsid w:val="0023506B"/>
    <w:rsid w:val="00275143"/>
    <w:rsid w:val="00292D8F"/>
    <w:rsid w:val="002A544D"/>
    <w:rsid w:val="002A5C04"/>
    <w:rsid w:val="002C11CC"/>
    <w:rsid w:val="002E5840"/>
    <w:rsid w:val="00331EF5"/>
    <w:rsid w:val="003C02B5"/>
    <w:rsid w:val="003C495E"/>
    <w:rsid w:val="003D4F45"/>
    <w:rsid w:val="003F1541"/>
    <w:rsid w:val="003F2DDB"/>
    <w:rsid w:val="00401372"/>
    <w:rsid w:val="00402190"/>
    <w:rsid w:val="00445BF9"/>
    <w:rsid w:val="00456827"/>
    <w:rsid w:val="00457DE1"/>
    <w:rsid w:val="00461085"/>
    <w:rsid w:val="00472C34"/>
    <w:rsid w:val="00490DD1"/>
    <w:rsid w:val="0049114B"/>
    <w:rsid w:val="0049187F"/>
    <w:rsid w:val="004B5BF2"/>
    <w:rsid w:val="005076E0"/>
    <w:rsid w:val="0051185E"/>
    <w:rsid w:val="00523EB3"/>
    <w:rsid w:val="00550B14"/>
    <w:rsid w:val="00593956"/>
    <w:rsid w:val="005A3AAE"/>
    <w:rsid w:val="005F0DAF"/>
    <w:rsid w:val="00606787"/>
    <w:rsid w:val="00653E04"/>
    <w:rsid w:val="00684F20"/>
    <w:rsid w:val="00690DB7"/>
    <w:rsid w:val="006939B3"/>
    <w:rsid w:val="006C27FF"/>
    <w:rsid w:val="006F2675"/>
    <w:rsid w:val="00715924"/>
    <w:rsid w:val="0074366C"/>
    <w:rsid w:val="007871EC"/>
    <w:rsid w:val="007A0AFE"/>
    <w:rsid w:val="007B0831"/>
    <w:rsid w:val="0082233B"/>
    <w:rsid w:val="00867D8B"/>
    <w:rsid w:val="00891DB2"/>
    <w:rsid w:val="00894C2D"/>
    <w:rsid w:val="008B5B21"/>
    <w:rsid w:val="009244CC"/>
    <w:rsid w:val="00945694"/>
    <w:rsid w:val="0095136F"/>
    <w:rsid w:val="009C5DC3"/>
    <w:rsid w:val="009E1745"/>
    <w:rsid w:val="00A364EA"/>
    <w:rsid w:val="00A64351"/>
    <w:rsid w:val="00AC7A04"/>
    <w:rsid w:val="00AD13FA"/>
    <w:rsid w:val="00B111AC"/>
    <w:rsid w:val="00B22E3F"/>
    <w:rsid w:val="00B5168A"/>
    <w:rsid w:val="00BC788D"/>
    <w:rsid w:val="00BE2F27"/>
    <w:rsid w:val="00BF3295"/>
    <w:rsid w:val="00BF464B"/>
    <w:rsid w:val="00C161D4"/>
    <w:rsid w:val="00C708C0"/>
    <w:rsid w:val="00CE6DF8"/>
    <w:rsid w:val="00CF078E"/>
    <w:rsid w:val="00CF6F1E"/>
    <w:rsid w:val="00D01418"/>
    <w:rsid w:val="00D71B82"/>
    <w:rsid w:val="00D8173A"/>
    <w:rsid w:val="00DA0426"/>
    <w:rsid w:val="00DB1D48"/>
    <w:rsid w:val="00DB543E"/>
    <w:rsid w:val="00DC6A2C"/>
    <w:rsid w:val="00E1671C"/>
    <w:rsid w:val="00E244B3"/>
    <w:rsid w:val="00E27CAF"/>
    <w:rsid w:val="00E324A3"/>
    <w:rsid w:val="00E3748E"/>
    <w:rsid w:val="00E40370"/>
    <w:rsid w:val="00E804BC"/>
    <w:rsid w:val="00EC6898"/>
    <w:rsid w:val="00ED343E"/>
    <w:rsid w:val="00F10860"/>
    <w:rsid w:val="00F12AEE"/>
    <w:rsid w:val="00F347F7"/>
    <w:rsid w:val="00F47834"/>
    <w:rsid w:val="00F57429"/>
    <w:rsid w:val="00F64D4B"/>
    <w:rsid w:val="00FA1BB2"/>
    <w:rsid w:val="00FA470A"/>
    <w:rsid w:val="00FD346C"/>
    <w:rsid w:val="00FD7F07"/>
    <w:rsid w:val="00FF14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8434"/>
  <w15:chartTrackingRefBased/>
  <w15:docId w15:val="{06C961A8-2D00-4383-8E29-80980337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B1D48"/>
    <w:pPr>
      <w:keepNext/>
      <w:keepLines/>
      <w:spacing w:before="240" w:after="0"/>
      <w:outlineLvl w:val="0"/>
    </w:pPr>
    <w:rPr>
      <w:rFonts w:eastAsiaTheme="majorEastAsia" w:cstheme="majorBidi"/>
      <w:b/>
      <w:sz w:val="28"/>
      <w:szCs w:val="32"/>
    </w:rPr>
  </w:style>
  <w:style w:type="paragraph" w:styleId="Titre2">
    <w:name w:val="heading 2"/>
    <w:basedOn w:val="Normal"/>
    <w:next w:val="Normal"/>
    <w:link w:val="Titre2Car"/>
    <w:uiPriority w:val="9"/>
    <w:unhideWhenUsed/>
    <w:qFormat/>
    <w:rsid w:val="00945694"/>
    <w:pPr>
      <w:keepNext/>
      <w:keepLines/>
      <w:spacing w:before="40" w:after="0"/>
      <w:ind w:left="708"/>
      <w:outlineLvl w:val="1"/>
    </w:pPr>
    <w:rPr>
      <w:rFonts w:eastAsiaTheme="majorEastAsia" w:cstheme="majorBidi"/>
      <w:b/>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343E"/>
    <w:pPr>
      <w:ind w:left="720"/>
      <w:contextualSpacing/>
    </w:pPr>
  </w:style>
  <w:style w:type="character" w:styleId="Lienhypertexte">
    <w:name w:val="Hyperlink"/>
    <w:basedOn w:val="Policepardfaut"/>
    <w:uiPriority w:val="99"/>
    <w:unhideWhenUsed/>
    <w:rsid w:val="004B5BF2"/>
    <w:rPr>
      <w:color w:val="0563C1" w:themeColor="hyperlink"/>
      <w:u w:val="single"/>
    </w:rPr>
  </w:style>
  <w:style w:type="character" w:customStyle="1" w:styleId="Titre1Car">
    <w:name w:val="Titre 1 Car"/>
    <w:basedOn w:val="Policepardfaut"/>
    <w:link w:val="Titre1"/>
    <w:uiPriority w:val="9"/>
    <w:rsid w:val="00DB1D48"/>
    <w:rPr>
      <w:rFonts w:eastAsiaTheme="majorEastAsia" w:cstheme="majorBidi"/>
      <w:b/>
      <w:sz w:val="28"/>
      <w:szCs w:val="32"/>
    </w:rPr>
  </w:style>
  <w:style w:type="paragraph" w:styleId="En-ttedetabledesmatires">
    <w:name w:val="TOC Heading"/>
    <w:basedOn w:val="Titre1"/>
    <w:next w:val="Normal"/>
    <w:uiPriority w:val="39"/>
    <w:unhideWhenUsed/>
    <w:qFormat/>
    <w:rsid w:val="00DB1D48"/>
    <w:pPr>
      <w:outlineLvl w:val="9"/>
    </w:pPr>
    <w:rPr>
      <w:rFonts w:asciiTheme="majorHAnsi" w:hAnsiTheme="majorHAnsi"/>
      <w:b w:val="0"/>
      <w:color w:val="2E74B5" w:themeColor="accent1" w:themeShade="BF"/>
      <w:sz w:val="32"/>
      <w:lang w:eastAsia="fr-FR"/>
    </w:rPr>
  </w:style>
  <w:style w:type="paragraph" w:styleId="TM1">
    <w:name w:val="toc 1"/>
    <w:basedOn w:val="Normal"/>
    <w:next w:val="Normal"/>
    <w:autoRedefine/>
    <w:uiPriority w:val="39"/>
    <w:unhideWhenUsed/>
    <w:rsid w:val="00B111AC"/>
    <w:pPr>
      <w:spacing w:after="100"/>
    </w:pPr>
    <w:rPr>
      <w:b/>
    </w:rPr>
  </w:style>
  <w:style w:type="character" w:customStyle="1" w:styleId="Titre2Car">
    <w:name w:val="Titre 2 Car"/>
    <w:basedOn w:val="Policepardfaut"/>
    <w:link w:val="Titre2"/>
    <w:uiPriority w:val="9"/>
    <w:rsid w:val="00945694"/>
    <w:rPr>
      <w:rFonts w:eastAsiaTheme="majorEastAsia" w:cstheme="majorBidi"/>
      <w:b/>
      <w:sz w:val="28"/>
      <w:szCs w:val="26"/>
    </w:rPr>
  </w:style>
  <w:style w:type="paragraph" w:styleId="TM2">
    <w:name w:val="toc 2"/>
    <w:basedOn w:val="Normal"/>
    <w:next w:val="Normal"/>
    <w:autoRedefine/>
    <w:uiPriority w:val="39"/>
    <w:unhideWhenUsed/>
    <w:rsid w:val="00472C34"/>
    <w:pPr>
      <w:spacing w:after="100"/>
      <w:ind w:left="220"/>
    </w:pPr>
  </w:style>
  <w:style w:type="paragraph" w:styleId="Textedebulles">
    <w:name w:val="Balloon Text"/>
    <w:basedOn w:val="Normal"/>
    <w:link w:val="TextedebullesCar"/>
    <w:uiPriority w:val="99"/>
    <w:semiHidden/>
    <w:unhideWhenUsed/>
    <w:rsid w:val="00F347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4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B91BC-A6B0-40B8-A9BC-150E7D517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1566</TotalTime>
  <Pages>13</Pages>
  <Words>3255</Words>
  <Characters>17904</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21117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Thibaut Viretto</dc:creator>
  <cp:keywords/>
  <dc:description/>
  <cp:lastModifiedBy>Teletravail7 Aramon</cp:lastModifiedBy>
  <cp:revision>19</cp:revision>
  <cp:lastPrinted>2023-04-14T14:30:00Z</cp:lastPrinted>
  <dcterms:created xsi:type="dcterms:W3CDTF">2023-02-26T10:58:00Z</dcterms:created>
  <dcterms:modified xsi:type="dcterms:W3CDTF">2023-04-14T14:53:00Z</dcterms:modified>
</cp:coreProperties>
</file>